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AA02A" w14:textId="77777777" w:rsidR="009D0574" w:rsidRDefault="009D0574" w:rsidP="009D0574">
      <w:pPr>
        <w:contextualSpacing/>
        <w:jc w:val="center"/>
        <w:rPr>
          <w:rFonts w:ascii="Times New Roman" w:hAnsi="Times New Roman" w:cs="Times New Roman"/>
          <w:b/>
          <w:sz w:val="28"/>
          <w:szCs w:val="28"/>
          <w:lang w:val="en-GB"/>
        </w:rPr>
      </w:pPr>
    </w:p>
    <w:p w14:paraId="6C6E51B4" w14:textId="0F93C241" w:rsidR="009D0574" w:rsidRPr="0088695E" w:rsidRDefault="009D0574" w:rsidP="009D0574">
      <w:pPr>
        <w:contextualSpacing/>
        <w:jc w:val="center"/>
        <w:rPr>
          <w:rFonts w:ascii="Times New Roman" w:hAnsi="Times New Roman" w:cs="Times New Roman"/>
          <w:b/>
          <w:sz w:val="26"/>
          <w:szCs w:val="26"/>
        </w:rPr>
      </w:pPr>
      <w:r w:rsidRPr="0088695E">
        <w:rPr>
          <w:rFonts w:ascii="Times New Roman" w:hAnsi="Times New Roman" w:cs="Times New Roman"/>
          <w:b/>
          <w:sz w:val="26"/>
          <w:szCs w:val="26"/>
        </w:rPr>
        <w:t xml:space="preserve">The nude </w:t>
      </w:r>
      <w:proofErr w:type="spellStart"/>
      <w:r w:rsidRPr="0088695E">
        <w:rPr>
          <w:rFonts w:ascii="Times New Roman" w:hAnsi="Times New Roman" w:cs="Times New Roman"/>
          <w:b/>
          <w:sz w:val="26"/>
          <w:szCs w:val="26"/>
        </w:rPr>
        <w:t>prize</w:t>
      </w:r>
      <w:proofErr w:type="spellEnd"/>
      <w:r w:rsidRPr="0088695E">
        <w:rPr>
          <w:rFonts w:ascii="Times New Roman" w:hAnsi="Times New Roman" w:cs="Times New Roman"/>
          <w:b/>
          <w:sz w:val="26"/>
          <w:szCs w:val="26"/>
        </w:rPr>
        <w:t xml:space="preserve">. Premio </w:t>
      </w:r>
      <w:proofErr w:type="spellStart"/>
      <w:r w:rsidRPr="0088695E">
        <w:rPr>
          <w:rFonts w:ascii="Times New Roman" w:hAnsi="Times New Roman" w:cs="Times New Roman"/>
          <w:b/>
          <w:sz w:val="26"/>
          <w:szCs w:val="26"/>
        </w:rPr>
        <w:t>Furla</w:t>
      </w:r>
      <w:proofErr w:type="spellEnd"/>
      <w:r w:rsidRPr="0088695E">
        <w:rPr>
          <w:rFonts w:ascii="Times New Roman" w:hAnsi="Times New Roman" w:cs="Times New Roman"/>
          <w:b/>
          <w:sz w:val="26"/>
          <w:szCs w:val="26"/>
        </w:rPr>
        <w:t xml:space="preserve"> 2015</w:t>
      </w:r>
    </w:p>
    <w:p w14:paraId="0A2E6161" w14:textId="77777777" w:rsidR="009D0574" w:rsidRPr="009B1495" w:rsidRDefault="009D0574" w:rsidP="009D0574">
      <w:pPr>
        <w:contextualSpacing/>
        <w:jc w:val="center"/>
        <w:rPr>
          <w:rFonts w:ascii="Times New Roman" w:hAnsi="Times New Roman" w:cs="Times New Roman"/>
          <w:b/>
          <w:sz w:val="26"/>
          <w:szCs w:val="26"/>
          <w:lang w:val="en-GB"/>
        </w:rPr>
      </w:pPr>
      <w:r w:rsidRPr="009B1495">
        <w:rPr>
          <w:rFonts w:ascii="Times New Roman" w:hAnsi="Times New Roman" w:cs="Times New Roman"/>
          <w:b/>
          <w:sz w:val="26"/>
          <w:szCs w:val="26"/>
          <w:lang w:val="en-GB"/>
        </w:rPr>
        <w:t xml:space="preserve">Maria </w:t>
      </w:r>
      <w:proofErr w:type="spellStart"/>
      <w:r w:rsidRPr="009B1495">
        <w:rPr>
          <w:rFonts w:ascii="Times New Roman" w:hAnsi="Times New Roman" w:cs="Times New Roman"/>
          <w:b/>
          <w:sz w:val="26"/>
          <w:szCs w:val="26"/>
          <w:lang w:val="en-GB"/>
        </w:rPr>
        <w:t>Iorio</w:t>
      </w:r>
      <w:proofErr w:type="spellEnd"/>
      <w:r w:rsidRPr="009B1495">
        <w:rPr>
          <w:rFonts w:ascii="Times New Roman" w:hAnsi="Times New Roman" w:cs="Times New Roman"/>
          <w:b/>
          <w:sz w:val="26"/>
          <w:szCs w:val="26"/>
          <w:lang w:val="en-GB"/>
        </w:rPr>
        <w:t xml:space="preserve"> &amp; </w:t>
      </w:r>
      <w:proofErr w:type="spellStart"/>
      <w:r w:rsidRPr="009B1495">
        <w:rPr>
          <w:rFonts w:ascii="Times New Roman" w:hAnsi="Times New Roman" w:cs="Times New Roman"/>
          <w:b/>
          <w:sz w:val="26"/>
          <w:szCs w:val="26"/>
          <w:lang w:val="en-GB"/>
        </w:rPr>
        <w:t>Raphaël</w:t>
      </w:r>
      <w:proofErr w:type="spellEnd"/>
      <w:r w:rsidRPr="009B1495">
        <w:rPr>
          <w:rFonts w:ascii="Times New Roman" w:hAnsi="Times New Roman" w:cs="Times New Roman"/>
          <w:b/>
          <w:sz w:val="26"/>
          <w:szCs w:val="26"/>
          <w:lang w:val="en-GB"/>
        </w:rPr>
        <w:t xml:space="preserve"> Cuomo, </w:t>
      </w:r>
    </w:p>
    <w:p w14:paraId="5F4147B9" w14:textId="305A6DA7" w:rsidR="009D0574" w:rsidRPr="009B1495" w:rsidRDefault="009D0574" w:rsidP="009D0574">
      <w:pPr>
        <w:contextualSpacing/>
        <w:jc w:val="center"/>
        <w:rPr>
          <w:rFonts w:ascii="Times New Roman" w:hAnsi="Times New Roman" w:cs="Times New Roman"/>
          <w:b/>
          <w:sz w:val="26"/>
          <w:szCs w:val="26"/>
          <w:lang w:val="en-GB"/>
        </w:rPr>
      </w:pPr>
      <w:proofErr w:type="gramStart"/>
      <w:r w:rsidRPr="009B1495">
        <w:rPr>
          <w:rFonts w:ascii="Times New Roman" w:hAnsi="Times New Roman" w:cs="Times New Roman"/>
          <w:b/>
          <w:sz w:val="26"/>
          <w:szCs w:val="26"/>
          <w:lang w:val="en-GB"/>
        </w:rPr>
        <w:t>winners</w:t>
      </w:r>
      <w:proofErr w:type="gramEnd"/>
      <w:r w:rsidRPr="009B1495">
        <w:rPr>
          <w:rFonts w:ascii="Times New Roman" w:hAnsi="Times New Roman" w:cs="Times New Roman"/>
          <w:b/>
          <w:sz w:val="26"/>
          <w:szCs w:val="26"/>
          <w:lang w:val="en-GB"/>
        </w:rPr>
        <w:t xml:space="preserve"> of the tenth </w:t>
      </w:r>
      <w:proofErr w:type="spellStart"/>
      <w:r w:rsidRPr="009B1495">
        <w:rPr>
          <w:rFonts w:ascii="Times New Roman" w:hAnsi="Times New Roman" w:cs="Times New Roman"/>
          <w:b/>
          <w:sz w:val="26"/>
          <w:szCs w:val="26"/>
          <w:lang w:val="en-GB"/>
        </w:rPr>
        <w:t>Furla</w:t>
      </w:r>
      <w:proofErr w:type="spellEnd"/>
      <w:r w:rsidRPr="009B1495">
        <w:rPr>
          <w:rFonts w:ascii="Times New Roman" w:hAnsi="Times New Roman" w:cs="Times New Roman"/>
          <w:b/>
          <w:sz w:val="26"/>
          <w:szCs w:val="26"/>
          <w:lang w:val="en-GB"/>
        </w:rPr>
        <w:t xml:space="preserve"> Art Award,</w:t>
      </w:r>
    </w:p>
    <w:p w14:paraId="66695C3F" w14:textId="77777777" w:rsidR="009D0574" w:rsidRPr="0088695E" w:rsidRDefault="009D0574" w:rsidP="009D0574">
      <w:pPr>
        <w:contextualSpacing/>
        <w:jc w:val="center"/>
        <w:rPr>
          <w:rFonts w:ascii="Times New Roman" w:hAnsi="Times New Roman" w:cs="Times New Roman"/>
          <w:b/>
          <w:sz w:val="26"/>
          <w:szCs w:val="26"/>
        </w:rPr>
      </w:pPr>
      <w:proofErr w:type="spellStart"/>
      <w:r w:rsidRPr="0088695E">
        <w:rPr>
          <w:rFonts w:ascii="Times New Roman" w:hAnsi="Times New Roman" w:cs="Times New Roman"/>
          <w:b/>
          <w:sz w:val="26"/>
          <w:szCs w:val="26"/>
        </w:rPr>
        <w:t>at</w:t>
      </w:r>
      <w:proofErr w:type="spellEnd"/>
      <w:r w:rsidRPr="0088695E">
        <w:rPr>
          <w:rFonts w:ascii="Times New Roman" w:hAnsi="Times New Roman" w:cs="Times New Roman"/>
          <w:b/>
          <w:sz w:val="26"/>
          <w:szCs w:val="26"/>
        </w:rPr>
        <w:t xml:space="preserve"> Fondazione </w:t>
      </w:r>
      <w:proofErr w:type="spellStart"/>
      <w:r w:rsidRPr="0088695E">
        <w:rPr>
          <w:rFonts w:ascii="Times New Roman" w:hAnsi="Times New Roman" w:cs="Times New Roman"/>
          <w:b/>
          <w:sz w:val="26"/>
          <w:szCs w:val="26"/>
        </w:rPr>
        <w:t>Querini</w:t>
      </w:r>
      <w:proofErr w:type="spellEnd"/>
      <w:r w:rsidRPr="0088695E">
        <w:rPr>
          <w:rFonts w:ascii="Times New Roman" w:hAnsi="Times New Roman" w:cs="Times New Roman"/>
          <w:b/>
          <w:sz w:val="26"/>
          <w:szCs w:val="26"/>
        </w:rPr>
        <w:t xml:space="preserve"> </w:t>
      </w:r>
      <w:proofErr w:type="spellStart"/>
      <w:r w:rsidRPr="0088695E">
        <w:rPr>
          <w:rFonts w:ascii="Times New Roman" w:hAnsi="Times New Roman" w:cs="Times New Roman"/>
          <w:b/>
          <w:sz w:val="26"/>
          <w:szCs w:val="26"/>
        </w:rPr>
        <w:t>Stampalia</w:t>
      </w:r>
      <w:proofErr w:type="spellEnd"/>
      <w:r w:rsidRPr="0088695E">
        <w:rPr>
          <w:rFonts w:ascii="Times New Roman" w:hAnsi="Times New Roman" w:cs="Times New Roman"/>
          <w:b/>
          <w:sz w:val="26"/>
          <w:szCs w:val="26"/>
        </w:rPr>
        <w:t xml:space="preserve">, </w:t>
      </w:r>
      <w:proofErr w:type="spellStart"/>
      <w:r w:rsidRPr="0088695E">
        <w:rPr>
          <w:rFonts w:ascii="Times New Roman" w:hAnsi="Times New Roman" w:cs="Times New Roman"/>
          <w:b/>
          <w:sz w:val="26"/>
          <w:szCs w:val="26"/>
        </w:rPr>
        <w:t>Venice</w:t>
      </w:r>
      <w:proofErr w:type="spellEnd"/>
    </w:p>
    <w:p w14:paraId="7304C722" w14:textId="77777777" w:rsidR="009D0574" w:rsidRPr="0088695E" w:rsidRDefault="009D0574" w:rsidP="009D0574">
      <w:pPr>
        <w:contextualSpacing/>
        <w:jc w:val="center"/>
        <w:rPr>
          <w:rFonts w:ascii="Times New Roman" w:hAnsi="Times New Roman" w:cs="Times New Roman"/>
          <w:b/>
          <w:sz w:val="26"/>
          <w:szCs w:val="26"/>
        </w:rPr>
      </w:pPr>
      <w:r w:rsidRPr="0088695E">
        <w:rPr>
          <w:rFonts w:ascii="Times New Roman" w:hAnsi="Times New Roman" w:cs="Times New Roman"/>
          <w:b/>
          <w:sz w:val="26"/>
          <w:szCs w:val="26"/>
        </w:rPr>
        <w:t xml:space="preserve">with </w:t>
      </w:r>
      <w:r w:rsidRPr="0088695E">
        <w:rPr>
          <w:rFonts w:ascii="Times New Roman" w:hAnsi="Times New Roman" w:cs="Times New Roman"/>
          <w:b/>
          <w:i/>
          <w:sz w:val="26"/>
          <w:szCs w:val="26"/>
        </w:rPr>
        <w:t>Logica del passaggio</w:t>
      </w:r>
    </w:p>
    <w:p w14:paraId="195852EC" w14:textId="77777777" w:rsidR="009D0574" w:rsidRPr="0088695E" w:rsidRDefault="009D0574" w:rsidP="009D0574">
      <w:pPr>
        <w:contextualSpacing/>
        <w:jc w:val="both"/>
        <w:rPr>
          <w:rFonts w:ascii="Times New Roman" w:hAnsi="Times New Roman" w:cs="Times New Roman"/>
          <w:sz w:val="26"/>
          <w:szCs w:val="26"/>
        </w:rPr>
      </w:pPr>
    </w:p>
    <w:p w14:paraId="6C71ED0A" w14:textId="43BE64A8" w:rsidR="009D0574" w:rsidRPr="009B1495" w:rsidRDefault="0018407B" w:rsidP="009D0574">
      <w:pPr>
        <w:contextualSpacing/>
        <w:jc w:val="center"/>
        <w:rPr>
          <w:rFonts w:ascii="Times New Roman" w:hAnsi="Times New Roman" w:cs="Times New Roman"/>
          <w:sz w:val="26"/>
          <w:szCs w:val="26"/>
          <w:lang w:val="en-GB"/>
        </w:rPr>
      </w:pPr>
      <w:r>
        <w:rPr>
          <w:rFonts w:ascii="Times New Roman" w:hAnsi="Times New Roman" w:cs="Times New Roman"/>
          <w:sz w:val="26"/>
          <w:szCs w:val="26"/>
          <w:lang w:val="en-GB"/>
        </w:rPr>
        <w:t>Wednesday 6</w:t>
      </w:r>
      <w:r w:rsidR="009D0574" w:rsidRPr="009B1495">
        <w:rPr>
          <w:rFonts w:ascii="Times New Roman" w:hAnsi="Times New Roman" w:cs="Times New Roman"/>
          <w:sz w:val="26"/>
          <w:szCs w:val="26"/>
          <w:lang w:val="en-GB"/>
        </w:rPr>
        <w:t xml:space="preserve"> May – Sunday 7 </w:t>
      </w:r>
      <w:proofErr w:type="gramStart"/>
      <w:r w:rsidR="009D0574" w:rsidRPr="009B1495">
        <w:rPr>
          <w:rFonts w:ascii="Times New Roman" w:hAnsi="Times New Roman" w:cs="Times New Roman"/>
          <w:sz w:val="26"/>
          <w:szCs w:val="26"/>
          <w:lang w:val="en-GB"/>
        </w:rPr>
        <w:t>June,</w:t>
      </w:r>
      <w:proofErr w:type="gramEnd"/>
      <w:r w:rsidR="009D0574" w:rsidRPr="009B1495">
        <w:rPr>
          <w:rFonts w:ascii="Times New Roman" w:hAnsi="Times New Roman" w:cs="Times New Roman"/>
          <w:sz w:val="26"/>
          <w:szCs w:val="26"/>
          <w:lang w:val="en-GB"/>
        </w:rPr>
        <w:t xml:space="preserve"> 2015</w:t>
      </w:r>
    </w:p>
    <w:p w14:paraId="699F9982" w14:textId="77777777" w:rsidR="009D0574" w:rsidRPr="009B1495" w:rsidRDefault="009D0574" w:rsidP="009D0574">
      <w:pPr>
        <w:contextualSpacing/>
        <w:jc w:val="center"/>
        <w:rPr>
          <w:rFonts w:ascii="Times New Roman" w:hAnsi="Times New Roman" w:cs="Times New Roman"/>
          <w:sz w:val="26"/>
          <w:szCs w:val="26"/>
          <w:lang w:val="en-GB"/>
        </w:rPr>
      </w:pPr>
      <w:r w:rsidRPr="009B1495">
        <w:rPr>
          <w:rFonts w:ascii="Times New Roman" w:hAnsi="Times New Roman" w:cs="Times New Roman"/>
          <w:sz w:val="26"/>
          <w:szCs w:val="26"/>
          <w:lang w:val="en-GB"/>
        </w:rPr>
        <w:t>Opening Tuesday 5 May, 12 PM</w:t>
      </w:r>
    </w:p>
    <w:p w14:paraId="2E1D43EA" w14:textId="77777777" w:rsidR="009D0574" w:rsidRPr="009D0574" w:rsidRDefault="009D0574" w:rsidP="009D0574">
      <w:pPr>
        <w:contextualSpacing/>
        <w:jc w:val="center"/>
        <w:rPr>
          <w:rFonts w:ascii="Times New Roman" w:hAnsi="Times New Roman" w:cs="Times New Roman"/>
          <w:lang w:val="en-GB"/>
        </w:rPr>
      </w:pPr>
    </w:p>
    <w:p w14:paraId="33C3399B" w14:textId="77777777" w:rsidR="009D0574" w:rsidRPr="006F79E1" w:rsidRDefault="009D0574" w:rsidP="009D0574">
      <w:pPr>
        <w:contextualSpacing/>
        <w:jc w:val="both"/>
        <w:rPr>
          <w:rFonts w:ascii="Times New Roman" w:hAnsi="Times New Roman" w:cs="Times New Roman"/>
          <w:sz w:val="23"/>
          <w:szCs w:val="23"/>
          <w:lang w:val="en-GB"/>
        </w:rPr>
      </w:pPr>
    </w:p>
    <w:p w14:paraId="6385C1BA" w14:textId="77777777" w:rsidR="009D0574" w:rsidRPr="006F79E1" w:rsidRDefault="009D0574" w:rsidP="009D0574">
      <w:pPr>
        <w:contextualSpacing/>
        <w:jc w:val="both"/>
        <w:rPr>
          <w:rFonts w:ascii="Times New Roman" w:hAnsi="Times New Roman" w:cs="Times New Roman"/>
          <w:b/>
          <w:bCs/>
          <w:sz w:val="23"/>
          <w:szCs w:val="23"/>
          <w:lang w:val="en-GB"/>
        </w:rPr>
      </w:pPr>
      <w:r w:rsidRPr="006F79E1">
        <w:rPr>
          <w:rFonts w:ascii="Times New Roman" w:hAnsi="Times New Roman" w:cs="Times New Roman"/>
          <w:b/>
          <w:bCs/>
          <w:sz w:val="23"/>
          <w:szCs w:val="23"/>
          <w:lang w:val="en-GB"/>
        </w:rPr>
        <w:t xml:space="preserve">Maria </w:t>
      </w:r>
      <w:proofErr w:type="spellStart"/>
      <w:r w:rsidRPr="006F79E1">
        <w:rPr>
          <w:rFonts w:ascii="Times New Roman" w:hAnsi="Times New Roman" w:cs="Times New Roman"/>
          <w:b/>
          <w:bCs/>
          <w:sz w:val="23"/>
          <w:szCs w:val="23"/>
          <w:lang w:val="en-GB"/>
        </w:rPr>
        <w:t>Iorio</w:t>
      </w:r>
      <w:proofErr w:type="spellEnd"/>
      <w:r w:rsidRPr="006F79E1">
        <w:rPr>
          <w:rFonts w:ascii="Times New Roman" w:hAnsi="Times New Roman" w:cs="Times New Roman"/>
          <w:b/>
          <w:bCs/>
          <w:sz w:val="23"/>
          <w:szCs w:val="23"/>
          <w:lang w:val="en-GB"/>
        </w:rPr>
        <w:t xml:space="preserve"> &amp; </w:t>
      </w:r>
      <w:proofErr w:type="spellStart"/>
      <w:r w:rsidRPr="006F79E1">
        <w:rPr>
          <w:rFonts w:ascii="Times New Roman" w:hAnsi="Times New Roman" w:cs="Times New Roman"/>
          <w:b/>
          <w:bCs/>
          <w:sz w:val="23"/>
          <w:szCs w:val="23"/>
          <w:lang w:val="en-GB"/>
        </w:rPr>
        <w:t>Raphaël</w:t>
      </w:r>
      <w:proofErr w:type="spellEnd"/>
      <w:r w:rsidRPr="006F79E1">
        <w:rPr>
          <w:rFonts w:ascii="Times New Roman" w:hAnsi="Times New Roman" w:cs="Times New Roman"/>
          <w:b/>
          <w:bCs/>
          <w:sz w:val="23"/>
          <w:szCs w:val="23"/>
          <w:lang w:val="en-GB"/>
        </w:rPr>
        <w:t xml:space="preserve"> Cuomo, </w:t>
      </w:r>
      <w:r w:rsidRPr="006F79E1">
        <w:rPr>
          <w:rFonts w:ascii="Times New Roman" w:hAnsi="Times New Roman" w:cs="Times New Roman"/>
          <w:sz w:val="23"/>
          <w:szCs w:val="23"/>
          <w:lang w:val="en-GB"/>
        </w:rPr>
        <w:t>winners of the tenth</w:t>
      </w:r>
      <w:r w:rsidRPr="006F79E1">
        <w:rPr>
          <w:rFonts w:ascii="Times New Roman" w:hAnsi="Times New Roman" w:cs="Times New Roman"/>
          <w:b/>
          <w:bCs/>
          <w:sz w:val="23"/>
          <w:szCs w:val="23"/>
          <w:lang w:val="en-GB"/>
        </w:rPr>
        <w:t xml:space="preserve"> </w:t>
      </w:r>
      <w:proofErr w:type="spellStart"/>
      <w:r w:rsidRPr="006F79E1">
        <w:rPr>
          <w:rFonts w:ascii="Times New Roman" w:hAnsi="Times New Roman" w:cs="Times New Roman"/>
          <w:b/>
          <w:bCs/>
          <w:sz w:val="23"/>
          <w:szCs w:val="23"/>
          <w:lang w:val="en-GB"/>
        </w:rPr>
        <w:t>Furla</w:t>
      </w:r>
      <w:proofErr w:type="spellEnd"/>
      <w:r w:rsidRPr="006F79E1">
        <w:rPr>
          <w:rFonts w:ascii="Times New Roman" w:hAnsi="Times New Roman" w:cs="Times New Roman"/>
          <w:b/>
          <w:bCs/>
          <w:sz w:val="23"/>
          <w:szCs w:val="23"/>
          <w:lang w:val="en-GB"/>
        </w:rPr>
        <w:t xml:space="preserve"> Art Award, </w:t>
      </w:r>
      <w:r w:rsidRPr="006F79E1">
        <w:rPr>
          <w:rFonts w:ascii="Times New Roman" w:hAnsi="Times New Roman" w:cs="Times New Roman"/>
          <w:sz w:val="23"/>
          <w:szCs w:val="23"/>
          <w:lang w:val="en-GB"/>
        </w:rPr>
        <w:t xml:space="preserve">are presenting the first incarnation of their long-term research project </w:t>
      </w:r>
      <w:proofErr w:type="spellStart"/>
      <w:r w:rsidRPr="006F79E1">
        <w:rPr>
          <w:rFonts w:ascii="Times New Roman" w:hAnsi="Times New Roman" w:cs="Times New Roman"/>
          <w:b/>
          <w:bCs/>
          <w:i/>
          <w:iCs/>
          <w:sz w:val="23"/>
          <w:szCs w:val="23"/>
          <w:lang w:val="en-GB"/>
        </w:rPr>
        <w:t>Logica</w:t>
      </w:r>
      <w:proofErr w:type="spellEnd"/>
      <w:r w:rsidRPr="006F79E1">
        <w:rPr>
          <w:rFonts w:ascii="Times New Roman" w:hAnsi="Times New Roman" w:cs="Times New Roman"/>
          <w:b/>
          <w:bCs/>
          <w:i/>
          <w:iCs/>
          <w:sz w:val="23"/>
          <w:szCs w:val="23"/>
          <w:lang w:val="en-GB"/>
        </w:rPr>
        <w:t xml:space="preserve"> del </w:t>
      </w:r>
      <w:proofErr w:type="spellStart"/>
      <w:r w:rsidRPr="006F79E1">
        <w:rPr>
          <w:rFonts w:ascii="Times New Roman" w:hAnsi="Times New Roman" w:cs="Times New Roman"/>
          <w:b/>
          <w:bCs/>
          <w:i/>
          <w:iCs/>
          <w:sz w:val="23"/>
          <w:szCs w:val="23"/>
          <w:lang w:val="en-GB"/>
        </w:rPr>
        <w:t>passaggio</w:t>
      </w:r>
      <w:proofErr w:type="spellEnd"/>
      <w:r w:rsidRPr="006F79E1">
        <w:rPr>
          <w:rFonts w:ascii="Times New Roman" w:hAnsi="Times New Roman" w:cs="Times New Roman"/>
          <w:sz w:val="23"/>
          <w:szCs w:val="23"/>
          <w:lang w:val="en-GB"/>
        </w:rPr>
        <w:t xml:space="preserve"> at </w:t>
      </w:r>
      <w:proofErr w:type="spellStart"/>
      <w:r w:rsidRPr="006F79E1">
        <w:rPr>
          <w:rFonts w:ascii="Times New Roman" w:hAnsi="Times New Roman" w:cs="Times New Roman"/>
          <w:b/>
          <w:bCs/>
          <w:sz w:val="23"/>
          <w:szCs w:val="23"/>
          <w:lang w:val="en-GB"/>
        </w:rPr>
        <w:t>Fondazione</w:t>
      </w:r>
      <w:proofErr w:type="spellEnd"/>
      <w:r w:rsidRPr="006F79E1">
        <w:rPr>
          <w:rFonts w:ascii="Times New Roman" w:hAnsi="Times New Roman" w:cs="Times New Roman"/>
          <w:b/>
          <w:bCs/>
          <w:sz w:val="23"/>
          <w:szCs w:val="23"/>
          <w:lang w:val="en-GB"/>
        </w:rPr>
        <w:t xml:space="preserve"> </w:t>
      </w:r>
      <w:proofErr w:type="spellStart"/>
      <w:r w:rsidRPr="006F79E1">
        <w:rPr>
          <w:rFonts w:ascii="Times New Roman" w:hAnsi="Times New Roman" w:cs="Times New Roman"/>
          <w:b/>
          <w:bCs/>
          <w:sz w:val="23"/>
          <w:szCs w:val="23"/>
          <w:lang w:val="en-GB"/>
        </w:rPr>
        <w:t>Querini</w:t>
      </w:r>
      <w:proofErr w:type="spellEnd"/>
      <w:r w:rsidRPr="006F79E1">
        <w:rPr>
          <w:rFonts w:ascii="Times New Roman" w:hAnsi="Times New Roman" w:cs="Times New Roman"/>
          <w:b/>
          <w:bCs/>
          <w:sz w:val="23"/>
          <w:szCs w:val="23"/>
          <w:lang w:val="en-GB"/>
        </w:rPr>
        <w:t xml:space="preserve"> </w:t>
      </w:r>
      <w:proofErr w:type="spellStart"/>
      <w:r w:rsidRPr="006F79E1">
        <w:rPr>
          <w:rFonts w:ascii="Times New Roman" w:hAnsi="Times New Roman" w:cs="Times New Roman"/>
          <w:b/>
          <w:bCs/>
          <w:sz w:val="23"/>
          <w:szCs w:val="23"/>
          <w:lang w:val="en-GB"/>
        </w:rPr>
        <w:t>Stampalia</w:t>
      </w:r>
      <w:proofErr w:type="spellEnd"/>
      <w:r w:rsidRPr="006F79E1">
        <w:rPr>
          <w:rFonts w:ascii="Times New Roman" w:hAnsi="Times New Roman" w:cs="Times New Roman"/>
          <w:sz w:val="23"/>
          <w:szCs w:val="23"/>
          <w:lang w:val="en-GB"/>
        </w:rPr>
        <w:t xml:space="preserve"> during </w:t>
      </w:r>
      <w:r w:rsidRPr="006F79E1">
        <w:rPr>
          <w:rFonts w:ascii="Times New Roman" w:hAnsi="Times New Roman" w:cs="Times New Roman"/>
          <w:b/>
          <w:sz w:val="23"/>
          <w:szCs w:val="23"/>
          <w:lang w:val="en-GB"/>
        </w:rPr>
        <w:t xml:space="preserve">La Biennale di </w:t>
      </w:r>
      <w:proofErr w:type="spellStart"/>
      <w:r w:rsidRPr="006F79E1">
        <w:rPr>
          <w:rFonts w:ascii="Times New Roman" w:hAnsi="Times New Roman" w:cs="Times New Roman"/>
          <w:b/>
          <w:sz w:val="23"/>
          <w:szCs w:val="23"/>
          <w:lang w:val="en-GB"/>
        </w:rPr>
        <w:t>Venezia</w:t>
      </w:r>
      <w:proofErr w:type="spellEnd"/>
      <w:r w:rsidRPr="006F79E1">
        <w:rPr>
          <w:rFonts w:ascii="Times New Roman" w:hAnsi="Times New Roman" w:cs="Times New Roman"/>
          <w:b/>
          <w:sz w:val="23"/>
          <w:szCs w:val="23"/>
          <w:lang w:val="en-GB"/>
        </w:rPr>
        <w:t xml:space="preserve"> - 56th International Art Exhibition</w:t>
      </w:r>
      <w:r w:rsidRPr="006F79E1">
        <w:rPr>
          <w:rFonts w:ascii="Times New Roman" w:hAnsi="Times New Roman" w:cs="Times New Roman"/>
          <w:b/>
          <w:bCs/>
          <w:sz w:val="23"/>
          <w:szCs w:val="23"/>
          <w:lang w:val="en-GB"/>
        </w:rPr>
        <w:t>.</w:t>
      </w:r>
    </w:p>
    <w:p w14:paraId="1D65F548" w14:textId="77777777" w:rsidR="009D0574" w:rsidRPr="006F79E1" w:rsidRDefault="009D0574" w:rsidP="009D0574">
      <w:pPr>
        <w:contextualSpacing/>
        <w:jc w:val="both"/>
        <w:rPr>
          <w:rFonts w:ascii="Times New Roman" w:hAnsi="Times New Roman" w:cs="Times New Roman"/>
          <w:sz w:val="23"/>
          <w:szCs w:val="23"/>
          <w:lang w:val="en-GB"/>
        </w:rPr>
      </w:pPr>
    </w:p>
    <w:p w14:paraId="6B7F9688"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t xml:space="preserve">Curated by </w:t>
      </w:r>
      <w:r w:rsidRPr="006F79E1">
        <w:rPr>
          <w:rFonts w:ascii="Times New Roman" w:hAnsi="Times New Roman" w:cs="Times New Roman"/>
          <w:b/>
          <w:sz w:val="23"/>
          <w:szCs w:val="23"/>
          <w:lang w:val="en-GB"/>
        </w:rPr>
        <w:t xml:space="preserve">Simone </w:t>
      </w:r>
      <w:proofErr w:type="spellStart"/>
      <w:r w:rsidRPr="006F79E1">
        <w:rPr>
          <w:rFonts w:ascii="Times New Roman" w:hAnsi="Times New Roman" w:cs="Times New Roman"/>
          <w:b/>
          <w:sz w:val="23"/>
          <w:szCs w:val="23"/>
          <w:lang w:val="en-GB"/>
        </w:rPr>
        <w:t>Frangi</w:t>
      </w:r>
      <w:proofErr w:type="spellEnd"/>
      <w:r w:rsidRPr="006F79E1">
        <w:rPr>
          <w:rFonts w:ascii="Times New Roman" w:hAnsi="Times New Roman" w:cs="Times New Roman"/>
          <w:sz w:val="23"/>
          <w:szCs w:val="23"/>
          <w:lang w:val="en-GB"/>
        </w:rPr>
        <w:t xml:space="preserve">, this show by </w:t>
      </w:r>
      <w:r w:rsidRPr="006F79E1">
        <w:rPr>
          <w:rFonts w:ascii="Times New Roman" w:hAnsi="Times New Roman" w:cs="Times New Roman"/>
          <w:b/>
          <w:sz w:val="23"/>
          <w:szCs w:val="23"/>
          <w:lang w:val="en-GB"/>
        </w:rPr>
        <w:t xml:space="preserve">Maria </w:t>
      </w:r>
      <w:proofErr w:type="spellStart"/>
      <w:r w:rsidRPr="006F79E1">
        <w:rPr>
          <w:rFonts w:ascii="Times New Roman" w:hAnsi="Times New Roman" w:cs="Times New Roman"/>
          <w:b/>
          <w:sz w:val="23"/>
          <w:szCs w:val="23"/>
          <w:lang w:val="en-GB"/>
        </w:rPr>
        <w:t>Iorio</w:t>
      </w:r>
      <w:proofErr w:type="spellEnd"/>
      <w:r w:rsidRPr="006F79E1">
        <w:rPr>
          <w:rFonts w:ascii="Times New Roman" w:hAnsi="Times New Roman" w:cs="Times New Roman"/>
          <w:b/>
          <w:sz w:val="23"/>
          <w:szCs w:val="23"/>
          <w:lang w:val="en-GB"/>
        </w:rPr>
        <w:t xml:space="preserve"> &amp;</w:t>
      </w:r>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b/>
          <w:bCs/>
          <w:sz w:val="23"/>
          <w:szCs w:val="23"/>
          <w:lang w:val="en-GB"/>
        </w:rPr>
        <w:t>Raphaël</w:t>
      </w:r>
      <w:proofErr w:type="spellEnd"/>
      <w:r w:rsidRPr="006F79E1">
        <w:rPr>
          <w:rFonts w:ascii="Times New Roman" w:hAnsi="Times New Roman" w:cs="Times New Roman"/>
          <w:b/>
          <w:bCs/>
          <w:sz w:val="23"/>
          <w:szCs w:val="23"/>
          <w:lang w:val="en-GB"/>
        </w:rPr>
        <w:t xml:space="preserve"> </w:t>
      </w:r>
      <w:proofErr w:type="gramStart"/>
      <w:r w:rsidRPr="006F79E1">
        <w:rPr>
          <w:rFonts w:ascii="Times New Roman" w:hAnsi="Times New Roman" w:cs="Times New Roman"/>
          <w:b/>
          <w:bCs/>
          <w:sz w:val="23"/>
          <w:szCs w:val="23"/>
          <w:lang w:val="en-GB"/>
        </w:rPr>
        <w:t>Cuomo</w:t>
      </w:r>
      <w:r w:rsidRPr="006F79E1">
        <w:rPr>
          <w:rFonts w:ascii="Times New Roman" w:hAnsi="Times New Roman" w:cs="Times New Roman"/>
          <w:bCs/>
          <w:sz w:val="23"/>
          <w:szCs w:val="23"/>
          <w:lang w:val="en-GB"/>
        </w:rPr>
        <w:t xml:space="preserve">  takes</w:t>
      </w:r>
      <w:proofErr w:type="gramEnd"/>
      <w:r w:rsidRPr="006F79E1">
        <w:rPr>
          <w:rFonts w:ascii="Times New Roman" w:hAnsi="Times New Roman" w:cs="Times New Roman"/>
          <w:bCs/>
          <w:sz w:val="23"/>
          <w:szCs w:val="23"/>
          <w:lang w:val="en-GB"/>
        </w:rPr>
        <w:t xml:space="preserve"> stock of the </w:t>
      </w:r>
      <w:r w:rsidRPr="006F79E1">
        <w:rPr>
          <w:rFonts w:ascii="Times New Roman" w:hAnsi="Times New Roman" w:cs="Times New Roman"/>
          <w:sz w:val="23"/>
          <w:szCs w:val="23"/>
          <w:lang w:val="en-GB"/>
        </w:rPr>
        <w:t xml:space="preserve">first stage of work on the project that won them the 2015 </w:t>
      </w:r>
      <w:proofErr w:type="spellStart"/>
      <w:r w:rsidRPr="006F79E1">
        <w:rPr>
          <w:rFonts w:ascii="Times New Roman" w:hAnsi="Times New Roman" w:cs="Times New Roman"/>
          <w:sz w:val="23"/>
          <w:szCs w:val="23"/>
          <w:lang w:val="en-GB"/>
        </w:rPr>
        <w:t>Premio</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Furla</w:t>
      </w:r>
      <w:proofErr w:type="spellEnd"/>
      <w:r w:rsidRPr="006F79E1">
        <w:rPr>
          <w:rFonts w:ascii="Times New Roman" w:hAnsi="Times New Roman" w:cs="Times New Roman"/>
          <w:sz w:val="23"/>
          <w:szCs w:val="23"/>
          <w:lang w:val="en-GB"/>
        </w:rPr>
        <w:t xml:space="preserve"> last November.</w:t>
      </w:r>
    </w:p>
    <w:p w14:paraId="328FE1CD"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p>
    <w:p w14:paraId="18BED545" w14:textId="77777777" w:rsidR="009D0574" w:rsidRPr="006F79E1" w:rsidRDefault="009D0574" w:rsidP="009D0574">
      <w:pPr>
        <w:contextualSpacing/>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t xml:space="preserve">Conceived and curated by </w:t>
      </w:r>
      <w:r w:rsidRPr="006F79E1">
        <w:rPr>
          <w:rFonts w:ascii="Times New Roman" w:hAnsi="Times New Roman" w:cs="Times New Roman"/>
          <w:b/>
          <w:sz w:val="23"/>
          <w:szCs w:val="23"/>
          <w:lang w:val="en-GB"/>
        </w:rPr>
        <w:t xml:space="preserve">Chiara </w:t>
      </w:r>
      <w:proofErr w:type="spellStart"/>
      <w:r w:rsidRPr="006F79E1">
        <w:rPr>
          <w:rFonts w:ascii="Times New Roman" w:hAnsi="Times New Roman" w:cs="Times New Roman"/>
          <w:b/>
          <w:sz w:val="23"/>
          <w:szCs w:val="23"/>
          <w:lang w:val="en-GB"/>
        </w:rPr>
        <w:t>Bertola</w:t>
      </w:r>
      <w:proofErr w:type="spellEnd"/>
      <w:r w:rsidRPr="006F79E1">
        <w:rPr>
          <w:rFonts w:ascii="Times New Roman" w:hAnsi="Times New Roman" w:cs="Times New Roman"/>
          <w:sz w:val="23"/>
          <w:szCs w:val="23"/>
          <w:lang w:val="en-GB"/>
        </w:rPr>
        <w:t xml:space="preserve">, the </w:t>
      </w:r>
      <w:proofErr w:type="spellStart"/>
      <w:r w:rsidRPr="006F79E1">
        <w:rPr>
          <w:rFonts w:ascii="Times New Roman" w:hAnsi="Times New Roman" w:cs="Times New Roman"/>
          <w:b/>
          <w:sz w:val="23"/>
          <w:szCs w:val="23"/>
          <w:lang w:val="en-GB"/>
        </w:rPr>
        <w:t>Premio</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Furla</w:t>
      </w:r>
      <w:proofErr w:type="spellEnd"/>
      <w:r w:rsidRPr="006F79E1">
        <w:rPr>
          <w:rFonts w:ascii="Times New Roman" w:hAnsi="Times New Roman" w:cs="Times New Roman"/>
          <w:sz w:val="23"/>
          <w:szCs w:val="23"/>
          <w:lang w:val="en-GB"/>
        </w:rPr>
        <w:t xml:space="preserve"> is a biennial award for excellence in contemporary art that focuses on emerging Italian talent. Founded with the aim of supporting Italy’s finest artistic endeavours – by monitoring and selecting artists, and helping them grow while producing new work – the prize has established itself over its fifteen-year history as an international showcase for emerging creativity. This tenth edition of the </w:t>
      </w:r>
      <w:proofErr w:type="spellStart"/>
      <w:r w:rsidRPr="006F79E1">
        <w:rPr>
          <w:rFonts w:ascii="Times New Roman" w:hAnsi="Times New Roman" w:cs="Times New Roman"/>
          <w:sz w:val="23"/>
          <w:szCs w:val="23"/>
          <w:lang w:val="en-GB"/>
        </w:rPr>
        <w:t>Premio</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Furla</w:t>
      </w:r>
      <w:proofErr w:type="spellEnd"/>
      <w:r w:rsidRPr="006F79E1">
        <w:rPr>
          <w:rFonts w:ascii="Times New Roman" w:hAnsi="Times New Roman" w:cs="Times New Roman"/>
          <w:sz w:val="23"/>
          <w:szCs w:val="23"/>
          <w:lang w:val="en-GB"/>
        </w:rPr>
        <w:t xml:space="preserve"> has been organized by </w:t>
      </w:r>
      <w:proofErr w:type="spellStart"/>
      <w:r w:rsidRPr="006F79E1">
        <w:rPr>
          <w:rFonts w:ascii="Times New Roman" w:hAnsi="Times New Roman" w:cs="Times New Roman"/>
          <w:b/>
          <w:sz w:val="23"/>
          <w:szCs w:val="23"/>
          <w:lang w:val="en-GB"/>
        </w:rPr>
        <w:t>Fondazione</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Furla</w:t>
      </w:r>
      <w:proofErr w:type="spellEnd"/>
      <w:r w:rsidRPr="006F79E1">
        <w:rPr>
          <w:rFonts w:ascii="Times New Roman" w:hAnsi="Times New Roman" w:cs="Times New Roman"/>
          <w:sz w:val="23"/>
          <w:szCs w:val="23"/>
          <w:lang w:val="en-GB"/>
        </w:rPr>
        <w:t xml:space="preserve"> in partnership with the </w:t>
      </w:r>
      <w:r w:rsidRPr="006F79E1">
        <w:rPr>
          <w:rFonts w:ascii="Times New Roman" w:hAnsi="Times New Roman" w:cs="Times New Roman"/>
          <w:b/>
          <w:sz w:val="23"/>
          <w:szCs w:val="23"/>
          <w:lang w:val="en-GB"/>
        </w:rPr>
        <w:t>Cultural Office of the City of Milan</w:t>
      </w:r>
      <w:r w:rsidRPr="006F79E1">
        <w:rPr>
          <w:rFonts w:ascii="Times New Roman" w:hAnsi="Times New Roman" w:cs="Times New Roman"/>
          <w:sz w:val="23"/>
          <w:szCs w:val="23"/>
          <w:lang w:val="en-GB"/>
        </w:rPr>
        <w:t xml:space="preserve"> and </w:t>
      </w:r>
      <w:r w:rsidRPr="006F79E1">
        <w:rPr>
          <w:rFonts w:ascii="Times New Roman" w:hAnsi="Times New Roman" w:cs="Times New Roman"/>
          <w:b/>
          <w:sz w:val="23"/>
          <w:szCs w:val="23"/>
          <w:lang w:val="en-GB"/>
        </w:rPr>
        <w:t xml:space="preserve">Palazzo </w:t>
      </w:r>
      <w:proofErr w:type="spellStart"/>
      <w:r w:rsidRPr="006F79E1">
        <w:rPr>
          <w:rFonts w:ascii="Times New Roman" w:hAnsi="Times New Roman" w:cs="Times New Roman"/>
          <w:b/>
          <w:sz w:val="23"/>
          <w:szCs w:val="23"/>
          <w:lang w:val="en-GB"/>
        </w:rPr>
        <w:t>Reale</w:t>
      </w:r>
      <w:proofErr w:type="spellEnd"/>
      <w:r w:rsidRPr="006F79E1">
        <w:rPr>
          <w:rFonts w:ascii="Times New Roman" w:hAnsi="Times New Roman" w:cs="Times New Roman"/>
          <w:sz w:val="23"/>
          <w:szCs w:val="23"/>
          <w:lang w:val="en-GB"/>
        </w:rPr>
        <w:t xml:space="preserve">, which hosted the launch of the award and the exhibition “Growing Roots” – and in collaboration with </w:t>
      </w:r>
      <w:proofErr w:type="spellStart"/>
      <w:r w:rsidRPr="006F79E1">
        <w:rPr>
          <w:rFonts w:ascii="Times New Roman" w:hAnsi="Times New Roman" w:cs="Times New Roman"/>
          <w:b/>
          <w:sz w:val="23"/>
          <w:szCs w:val="23"/>
          <w:lang w:val="en-GB"/>
        </w:rPr>
        <w:t>Fondazione</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Querini</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Stampalia</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miart</w:t>
      </w:r>
      <w:proofErr w:type="spellEnd"/>
      <w:r w:rsidRPr="006F79E1">
        <w:rPr>
          <w:rFonts w:ascii="Times New Roman" w:hAnsi="Times New Roman" w:cs="Times New Roman"/>
          <w:sz w:val="23"/>
          <w:szCs w:val="23"/>
          <w:lang w:val="en-GB"/>
        </w:rPr>
        <w:t xml:space="preserve"> and </w:t>
      </w:r>
      <w:proofErr w:type="spellStart"/>
      <w:r w:rsidRPr="006F79E1">
        <w:rPr>
          <w:rFonts w:ascii="Times New Roman" w:hAnsi="Times New Roman" w:cs="Times New Roman"/>
          <w:b/>
          <w:sz w:val="23"/>
          <w:szCs w:val="23"/>
          <w:lang w:val="en-GB"/>
        </w:rPr>
        <w:t>Viafarini</w:t>
      </w:r>
      <w:proofErr w:type="spellEnd"/>
      <w:r w:rsidRPr="006F79E1">
        <w:rPr>
          <w:rFonts w:ascii="Times New Roman" w:hAnsi="Times New Roman" w:cs="Times New Roman"/>
          <w:sz w:val="23"/>
          <w:szCs w:val="23"/>
          <w:lang w:val="en-GB"/>
        </w:rPr>
        <w:t xml:space="preserve">, and has obtained the official sponsorship of the </w:t>
      </w:r>
      <w:r w:rsidRPr="006F79E1">
        <w:rPr>
          <w:rFonts w:ascii="Times New Roman" w:hAnsi="Times New Roman" w:cs="Times New Roman"/>
          <w:b/>
          <w:sz w:val="23"/>
          <w:szCs w:val="23"/>
          <w:lang w:val="en-GB"/>
        </w:rPr>
        <w:t>Italian Ministry of Cultural Heritage and Activities</w:t>
      </w:r>
      <w:r w:rsidRPr="006F79E1">
        <w:rPr>
          <w:rFonts w:ascii="Times New Roman" w:hAnsi="Times New Roman" w:cs="Times New Roman"/>
          <w:sz w:val="23"/>
          <w:szCs w:val="23"/>
          <w:lang w:val="en-GB"/>
        </w:rPr>
        <w:t>.</w:t>
      </w:r>
    </w:p>
    <w:p w14:paraId="6C088743" w14:textId="77777777" w:rsidR="009D0574" w:rsidRPr="006F79E1" w:rsidRDefault="009D0574" w:rsidP="009D0574">
      <w:pPr>
        <w:contextualSpacing/>
        <w:jc w:val="both"/>
        <w:rPr>
          <w:rFonts w:ascii="Times New Roman" w:hAnsi="Times New Roman" w:cs="Times New Roman"/>
          <w:sz w:val="23"/>
          <w:szCs w:val="23"/>
          <w:lang w:val="en-GB"/>
        </w:rPr>
      </w:pPr>
    </w:p>
    <w:p w14:paraId="1E3A1552"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r w:rsidRPr="006F79E1">
        <w:rPr>
          <w:rFonts w:ascii="Times New Roman" w:hAnsi="Times New Roman" w:cs="Times New Roman"/>
          <w:b/>
          <w:bCs/>
          <w:sz w:val="23"/>
          <w:szCs w:val="23"/>
          <w:lang w:val="en-GB"/>
        </w:rPr>
        <w:t xml:space="preserve">In </w:t>
      </w:r>
      <w:proofErr w:type="spellStart"/>
      <w:r w:rsidRPr="006F79E1">
        <w:rPr>
          <w:rFonts w:ascii="Times New Roman" w:hAnsi="Times New Roman" w:cs="Times New Roman"/>
          <w:b/>
          <w:bCs/>
          <w:i/>
          <w:sz w:val="23"/>
          <w:szCs w:val="23"/>
          <w:lang w:val="en-GB"/>
        </w:rPr>
        <w:t>Logica</w:t>
      </w:r>
      <w:proofErr w:type="spellEnd"/>
      <w:r w:rsidRPr="006F79E1">
        <w:rPr>
          <w:rFonts w:ascii="Times New Roman" w:hAnsi="Times New Roman" w:cs="Times New Roman"/>
          <w:b/>
          <w:bCs/>
          <w:i/>
          <w:sz w:val="23"/>
          <w:szCs w:val="23"/>
          <w:lang w:val="en-GB"/>
        </w:rPr>
        <w:t xml:space="preserve"> del </w:t>
      </w:r>
      <w:proofErr w:type="spellStart"/>
      <w:r w:rsidRPr="006F79E1">
        <w:rPr>
          <w:rFonts w:ascii="Times New Roman" w:hAnsi="Times New Roman" w:cs="Times New Roman"/>
          <w:b/>
          <w:bCs/>
          <w:i/>
          <w:sz w:val="23"/>
          <w:szCs w:val="23"/>
          <w:lang w:val="en-GB"/>
        </w:rPr>
        <w:t>passaggio</w:t>
      </w:r>
      <w:proofErr w:type="spellEnd"/>
      <w:r w:rsidRPr="006F79E1">
        <w:rPr>
          <w:rFonts w:ascii="Times New Roman" w:hAnsi="Times New Roman" w:cs="Times New Roman"/>
          <w:b/>
          <w:bCs/>
          <w:sz w:val="23"/>
          <w:szCs w:val="23"/>
          <w:lang w:val="en-GB"/>
        </w:rPr>
        <w:t xml:space="preserve">, Maria </w:t>
      </w:r>
      <w:proofErr w:type="spellStart"/>
      <w:r w:rsidRPr="006F79E1">
        <w:rPr>
          <w:rFonts w:ascii="Times New Roman" w:hAnsi="Times New Roman" w:cs="Times New Roman"/>
          <w:b/>
          <w:bCs/>
          <w:sz w:val="23"/>
          <w:szCs w:val="23"/>
          <w:lang w:val="en-GB"/>
        </w:rPr>
        <w:t>Iorio</w:t>
      </w:r>
      <w:proofErr w:type="spellEnd"/>
      <w:r w:rsidRPr="006F79E1">
        <w:rPr>
          <w:rFonts w:ascii="Times New Roman" w:hAnsi="Times New Roman" w:cs="Times New Roman"/>
          <w:b/>
          <w:bCs/>
          <w:sz w:val="23"/>
          <w:szCs w:val="23"/>
          <w:lang w:val="en-GB"/>
        </w:rPr>
        <w:t xml:space="preserve"> &amp; </w:t>
      </w:r>
      <w:proofErr w:type="spellStart"/>
      <w:r w:rsidRPr="006F79E1">
        <w:rPr>
          <w:rFonts w:ascii="Times New Roman" w:hAnsi="Times New Roman" w:cs="Times New Roman"/>
          <w:b/>
          <w:bCs/>
          <w:sz w:val="23"/>
          <w:szCs w:val="23"/>
          <w:lang w:val="en-GB"/>
        </w:rPr>
        <w:t>Raphaël</w:t>
      </w:r>
      <w:proofErr w:type="spellEnd"/>
      <w:r w:rsidRPr="006F79E1">
        <w:rPr>
          <w:rFonts w:ascii="Times New Roman" w:hAnsi="Times New Roman" w:cs="Times New Roman"/>
          <w:b/>
          <w:bCs/>
          <w:sz w:val="23"/>
          <w:szCs w:val="23"/>
          <w:lang w:val="en-GB"/>
        </w:rPr>
        <w:t xml:space="preserve"> Cuomo analyse the general context of Italian “economic" migration northward toward other parts of Europe from the late Fifties to the mid-Sixties</w:t>
      </w:r>
      <w:r w:rsidRPr="006F79E1">
        <w:rPr>
          <w:rFonts w:ascii="Times New Roman" w:hAnsi="Times New Roman" w:cs="Times New Roman"/>
          <w:bCs/>
          <w:sz w:val="23"/>
          <w:szCs w:val="23"/>
          <w:lang w:val="en-GB"/>
        </w:rPr>
        <w:t>, sticking scrupulously to the facts and yet trying to reconfigure them through storytelling and imagery:</w:t>
      </w:r>
      <w:r w:rsidRPr="006F79E1">
        <w:rPr>
          <w:rFonts w:ascii="Times New Roman" w:hAnsi="Times New Roman" w:cs="Times New Roman"/>
          <w:sz w:val="23"/>
          <w:szCs w:val="23"/>
          <w:lang w:val="en-GB"/>
        </w:rPr>
        <w:t xml:space="preserve"> how people crossed the border, their working conditions, exploitation, the limits placed on their rights and movement in order to obtain a work permit, all the way to the efficient </w:t>
      </w:r>
      <w:proofErr w:type="spellStart"/>
      <w:r w:rsidRPr="006F79E1">
        <w:rPr>
          <w:rFonts w:ascii="Times New Roman" w:hAnsi="Times New Roman" w:cs="Times New Roman"/>
          <w:sz w:val="23"/>
          <w:szCs w:val="23"/>
          <w:lang w:val="en-GB"/>
        </w:rPr>
        <w:t>biopolitical</w:t>
      </w:r>
      <w:proofErr w:type="spellEnd"/>
      <w:r w:rsidRPr="006F79E1">
        <w:rPr>
          <w:rFonts w:ascii="Times New Roman" w:hAnsi="Times New Roman" w:cs="Times New Roman"/>
          <w:sz w:val="23"/>
          <w:szCs w:val="23"/>
          <w:lang w:val="en-GB"/>
        </w:rPr>
        <w:t xml:space="preserve"> device of health inspections that marked the “passage” of migrants from Italy to Switzerland. </w:t>
      </w:r>
    </w:p>
    <w:p w14:paraId="54D63310"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p>
    <w:p w14:paraId="3550A78F"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r w:rsidRPr="006F79E1">
        <w:rPr>
          <w:rFonts w:ascii="Times New Roman" w:hAnsi="Times New Roman" w:cs="Times New Roman"/>
          <w:b/>
          <w:sz w:val="23"/>
          <w:szCs w:val="23"/>
          <w:lang w:val="en-GB"/>
        </w:rPr>
        <w:t xml:space="preserve">The work presented at </w:t>
      </w:r>
      <w:proofErr w:type="spellStart"/>
      <w:r w:rsidRPr="006F79E1">
        <w:rPr>
          <w:rFonts w:ascii="Times New Roman" w:hAnsi="Times New Roman" w:cs="Times New Roman"/>
          <w:b/>
          <w:sz w:val="23"/>
          <w:szCs w:val="23"/>
          <w:lang w:val="en-GB"/>
        </w:rPr>
        <w:t>Fondazione</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Querini</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Stampalia</w:t>
      </w:r>
      <w:proofErr w:type="spellEnd"/>
      <w:r w:rsidRPr="006F79E1">
        <w:rPr>
          <w:rFonts w:ascii="Times New Roman" w:hAnsi="Times New Roman" w:cs="Times New Roman"/>
          <w:b/>
          <w:sz w:val="23"/>
          <w:szCs w:val="23"/>
          <w:lang w:val="en-GB"/>
        </w:rPr>
        <w:t xml:space="preserve"> specifically focuses on migration to Switzerland in the Sixties, which was characterized by immigrant workers being restricted to the sphere of production, by discrimination and xenophobia, and by the use of “health risks” as a strategy to control emigration and the legality of border crossings.</w:t>
      </w:r>
      <w:r w:rsidRPr="006F79E1">
        <w:rPr>
          <w:rFonts w:ascii="Times New Roman" w:hAnsi="Times New Roman" w:cs="Times New Roman"/>
          <w:sz w:val="23"/>
          <w:szCs w:val="23"/>
          <w:lang w:val="en-GB"/>
        </w:rPr>
        <w:t xml:space="preserve"> The latter is a normative process eloquently embodied in </w:t>
      </w:r>
      <w:proofErr w:type="spellStart"/>
      <w:r w:rsidRPr="006F79E1">
        <w:rPr>
          <w:rFonts w:ascii="Times New Roman" w:hAnsi="Times New Roman" w:cs="Times New Roman"/>
          <w:sz w:val="23"/>
          <w:szCs w:val="23"/>
          <w:lang w:val="en-GB"/>
        </w:rPr>
        <w:t>Iorio</w:t>
      </w:r>
      <w:proofErr w:type="spellEnd"/>
      <w:r w:rsidRPr="006F79E1">
        <w:rPr>
          <w:rFonts w:ascii="Times New Roman" w:hAnsi="Times New Roman" w:cs="Times New Roman"/>
          <w:sz w:val="23"/>
          <w:szCs w:val="23"/>
          <w:lang w:val="en-GB"/>
        </w:rPr>
        <w:t xml:space="preserve"> &amp; Cuomo’s project by the modernist building in Brig used as an immigrant health inspection centre until the mid-Nineties. Through a film and a spatial system, Maria </w:t>
      </w:r>
      <w:proofErr w:type="spellStart"/>
      <w:r w:rsidRPr="006F79E1">
        <w:rPr>
          <w:rFonts w:ascii="Times New Roman" w:hAnsi="Times New Roman" w:cs="Times New Roman"/>
          <w:sz w:val="23"/>
          <w:szCs w:val="23"/>
          <w:lang w:val="en-GB"/>
        </w:rPr>
        <w:t>Iorio</w:t>
      </w:r>
      <w:proofErr w:type="spellEnd"/>
      <w:r w:rsidRPr="006F79E1">
        <w:rPr>
          <w:rFonts w:ascii="Times New Roman" w:hAnsi="Times New Roman" w:cs="Times New Roman"/>
          <w:sz w:val="23"/>
          <w:szCs w:val="23"/>
          <w:lang w:val="en-GB"/>
        </w:rPr>
        <w:t xml:space="preserve"> &amp; </w:t>
      </w:r>
      <w:proofErr w:type="spellStart"/>
      <w:r w:rsidRPr="006F79E1">
        <w:rPr>
          <w:rFonts w:ascii="Times New Roman" w:hAnsi="Times New Roman" w:cs="Times New Roman"/>
          <w:bCs/>
          <w:sz w:val="23"/>
          <w:szCs w:val="23"/>
          <w:lang w:val="en-GB"/>
        </w:rPr>
        <w:t>Raphaël</w:t>
      </w:r>
      <w:proofErr w:type="spellEnd"/>
      <w:r w:rsidRPr="006F79E1">
        <w:rPr>
          <w:rFonts w:ascii="Times New Roman" w:hAnsi="Times New Roman" w:cs="Times New Roman"/>
          <w:bCs/>
          <w:sz w:val="23"/>
          <w:szCs w:val="23"/>
          <w:lang w:val="en-GB"/>
        </w:rPr>
        <w:t xml:space="preserve"> Cuomo reread and </w:t>
      </w:r>
      <w:proofErr w:type="spellStart"/>
      <w:proofErr w:type="gramStart"/>
      <w:r w:rsidRPr="006F79E1">
        <w:rPr>
          <w:rFonts w:ascii="Times New Roman" w:hAnsi="Times New Roman" w:cs="Times New Roman"/>
          <w:bCs/>
          <w:sz w:val="23"/>
          <w:szCs w:val="23"/>
          <w:lang w:val="en-GB"/>
        </w:rPr>
        <w:t>retranscribe</w:t>
      </w:r>
      <w:proofErr w:type="spellEnd"/>
      <w:proofErr w:type="gramEnd"/>
      <w:r w:rsidRPr="006F79E1">
        <w:rPr>
          <w:rFonts w:ascii="Times New Roman" w:hAnsi="Times New Roman" w:cs="Times New Roman"/>
          <w:bCs/>
          <w:sz w:val="23"/>
          <w:szCs w:val="23"/>
          <w:lang w:val="en-GB"/>
        </w:rPr>
        <w:t xml:space="preserve"> this chapter of history without ever slipping into mere documentary, working instead to reveal the replicable structure and logic behind it.</w:t>
      </w:r>
      <w:r w:rsidRPr="006F79E1">
        <w:rPr>
          <w:rFonts w:ascii="Times New Roman" w:hAnsi="Times New Roman" w:cs="Times New Roman"/>
          <w:sz w:val="23"/>
          <w:szCs w:val="23"/>
          <w:lang w:val="en-GB"/>
        </w:rPr>
        <w:t xml:space="preserve"> </w:t>
      </w:r>
    </w:p>
    <w:p w14:paraId="7238D856"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p>
    <w:p w14:paraId="09D04EB6"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lastRenderedPageBreak/>
        <w:t xml:space="preserve">In the words of the exhibition curator </w:t>
      </w:r>
      <w:r w:rsidRPr="006F79E1">
        <w:rPr>
          <w:rFonts w:ascii="Times New Roman" w:hAnsi="Times New Roman" w:cs="Times New Roman"/>
          <w:b/>
          <w:sz w:val="23"/>
          <w:szCs w:val="23"/>
          <w:lang w:val="en-GB"/>
        </w:rPr>
        <w:t xml:space="preserve">Simone </w:t>
      </w:r>
      <w:proofErr w:type="spellStart"/>
      <w:r w:rsidRPr="006F79E1">
        <w:rPr>
          <w:rFonts w:ascii="Times New Roman" w:hAnsi="Times New Roman" w:cs="Times New Roman"/>
          <w:b/>
          <w:sz w:val="23"/>
          <w:szCs w:val="23"/>
          <w:lang w:val="en-GB"/>
        </w:rPr>
        <w:t>Frangi</w:t>
      </w:r>
      <w:proofErr w:type="spellEnd"/>
      <w:r w:rsidRPr="006F79E1">
        <w:rPr>
          <w:rFonts w:ascii="Times New Roman" w:hAnsi="Times New Roman" w:cs="Times New Roman"/>
          <w:sz w:val="23"/>
          <w:szCs w:val="23"/>
          <w:lang w:val="en-GB"/>
        </w:rPr>
        <w:t xml:space="preserve">, who along with </w:t>
      </w:r>
      <w:proofErr w:type="spellStart"/>
      <w:r w:rsidRPr="006F79E1">
        <w:rPr>
          <w:rFonts w:ascii="Times New Roman" w:hAnsi="Times New Roman" w:cs="Times New Roman"/>
          <w:b/>
          <w:sz w:val="23"/>
          <w:szCs w:val="23"/>
          <w:lang w:val="en-GB"/>
        </w:rPr>
        <w:t>Virginie</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Bobin</w:t>
      </w:r>
      <w:proofErr w:type="spellEnd"/>
      <w:r w:rsidRPr="006F79E1">
        <w:rPr>
          <w:rFonts w:ascii="Times New Roman" w:hAnsi="Times New Roman" w:cs="Times New Roman"/>
          <w:sz w:val="23"/>
          <w:szCs w:val="23"/>
          <w:lang w:val="en-GB"/>
        </w:rPr>
        <w:t xml:space="preserve"> singled out the two artists to take part in </w:t>
      </w:r>
      <w:proofErr w:type="spellStart"/>
      <w:r w:rsidRPr="006F79E1">
        <w:rPr>
          <w:rFonts w:ascii="Times New Roman" w:hAnsi="Times New Roman" w:cs="Times New Roman"/>
          <w:sz w:val="23"/>
          <w:szCs w:val="23"/>
          <w:lang w:val="en-GB"/>
        </w:rPr>
        <w:t>Premio</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Furla</w:t>
      </w:r>
      <w:proofErr w:type="spellEnd"/>
      <w:r w:rsidRPr="006F79E1">
        <w:rPr>
          <w:rFonts w:ascii="Times New Roman" w:hAnsi="Times New Roman" w:cs="Times New Roman"/>
          <w:sz w:val="23"/>
          <w:szCs w:val="23"/>
          <w:lang w:val="en-GB"/>
        </w:rPr>
        <w:t xml:space="preserve"> 2015, “</w:t>
      </w:r>
      <w:proofErr w:type="spellStart"/>
      <w:r w:rsidRPr="006F79E1">
        <w:rPr>
          <w:rFonts w:ascii="Times New Roman" w:hAnsi="Times New Roman" w:cs="Times New Roman"/>
          <w:sz w:val="23"/>
          <w:szCs w:val="23"/>
          <w:lang w:val="en-GB"/>
        </w:rPr>
        <w:t>Logica</w:t>
      </w:r>
      <w:proofErr w:type="spellEnd"/>
      <w:r w:rsidRPr="006F79E1">
        <w:rPr>
          <w:rFonts w:ascii="Times New Roman" w:hAnsi="Times New Roman" w:cs="Times New Roman"/>
          <w:sz w:val="23"/>
          <w:szCs w:val="23"/>
          <w:lang w:val="en-GB"/>
        </w:rPr>
        <w:t xml:space="preserve"> del </w:t>
      </w:r>
      <w:proofErr w:type="spellStart"/>
      <w:r w:rsidRPr="006F79E1">
        <w:rPr>
          <w:rFonts w:ascii="Times New Roman" w:hAnsi="Times New Roman" w:cs="Times New Roman"/>
          <w:sz w:val="23"/>
          <w:szCs w:val="23"/>
          <w:lang w:val="en-GB"/>
        </w:rPr>
        <w:t>passaggio</w:t>
      </w:r>
      <w:proofErr w:type="spellEnd"/>
      <w:r w:rsidRPr="006F79E1">
        <w:rPr>
          <w:rFonts w:ascii="Times New Roman" w:hAnsi="Times New Roman" w:cs="Times New Roman"/>
          <w:sz w:val="23"/>
          <w:szCs w:val="23"/>
          <w:lang w:val="en-GB"/>
        </w:rPr>
        <w:t xml:space="preserve"> </w:t>
      </w:r>
      <w:r w:rsidRPr="006F79E1">
        <w:rPr>
          <w:rFonts w:ascii="Times New Roman" w:hAnsi="Times New Roman" w:cs="Times New Roman"/>
          <w:i/>
          <w:sz w:val="23"/>
          <w:szCs w:val="23"/>
          <w:lang w:val="en-GB"/>
        </w:rPr>
        <w:t>uses the strategy of doubt to emphasize the discrepancy between official, institutional portrayals of Italian economic migration and the subjective views of the migrants, trying to construct a ‘history from below’ capable of capturing the life experience that drives historical events, their polyphonic nature and the degree of oblivion and obliteration that accompanies the construction of collective memory</w:t>
      </w:r>
      <w:r w:rsidRPr="006F79E1">
        <w:rPr>
          <w:rFonts w:ascii="Times New Roman" w:hAnsi="Times New Roman" w:cs="Times New Roman"/>
          <w:sz w:val="23"/>
          <w:szCs w:val="23"/>
          <w:lang w:val="en-GB"/>
        </w:rPr>
        <w:t xml:space="preserve">”. </w:t>
      </w:r>
    </w:p>
    <w:p w14:paraId="3871D27E"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p>
    <w:p w14:paraId="17684C26"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t xml:space="preserve">The film- and installation-based work at </w:t>
      </w:r>
      <w:proofErr w:type="spellStart"/>
      <w:r w:rsidRPr="006F79E1">
        <w:rPr>
          <w:rFonts w:ascii="Times New Roman" w:hAnsi="Times New Roman" w:cs="Times New Roman"/>
          <w:sz w:val="23"/>
          <w:szCs w:val="23"/>
          <w:lang w:val="en-GB"/>
        </w:rPr>
        <w:t>Fondazione</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Querini</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Stampalia</w:t>
      </w:r>
      <w:proofErr w:type="spellEnd"/>
      <w:r w:rsidRPr="006F79E1">
        <w:rPr>
          <w:rFonts w:ascii="Times New Roman" w:hAnsi="Times New Roman" w:cs="Times New Roman"/>
          <w:sz w:val="23"/>
          <w:szCs w:val="23"/>
          <w:lang w:val="en-GB"/>
        </w:rPr>
        <w:t xml:space="preserve"> grew out of a period of gestation involving research into documents and images in immigration museums and photo archives, then shifted into observations in the field and passages through the same areas travelled by the migrants.</w:t>
      </w:r>
      <w:r w:rsidRPr="006F79E1">
        <w:rPr>
          <w:rFonts w:ascii="Times New Roman" w:hAnsi="Times New Roman" w:cs="Times New Roman"/>
          <w:color w:val="FF0000"/>
          <w:sz w:val="23"/>
          <w:szCs w:val="23"/>
          <w:lang w:val="en-GB"/>
        </w:rPr>
        <w:t xml:space="preserve"> </w:t>
      </w:r>
      <w:proofErr w:type="spellStart"/>
      <w:r w:rsidRPr="006F79E1">
        <w:rPr>
          <w:rFonts w:ascii="Times New Roman" w:hAnsi="Times New Roman" w:cs="Times New Roman"/>
          <w:b/>
          <w:bCs/>
          <w:i/>
          <w:iCs/>
          <w:sz w:val="23"/>
          <w:szCs w:val="23"/>
          <w:lang w:val="en-GB"/>
        </w:rPr>
        <w:t>Logica</w:t>
      </w:r>
      <w:proofErr w:type="spellEnd"/>
      <w:r w:rsidRPr="006F79E1">
        <w:rPr>
          <w:rFonts w:ascii="Times New Roman" w:hAnsi="Times New Roman" w:cs="Times New Roman"/>
          <w:b/>
          <w:bCs/>
          <w:i/>
          <w:iCs/>
          <w:sz w:val="23"/>
          <w:szCs w:val="23"/>
          <w:lang w:val="en-GB"/>
        </w:rPr>
        <w:t xml:space="preserve"> del </w:t>
      </w:r>
      <w:proofErr w:type="spellStart"/>
      <w:r w:rsidRPr="006F79E1">
        <w:rPr>
          <w:rFonts w:ascii="Times New Roman" w:hAnsi="Times New Roman" w:cs="Times New Roman"/>
          <w:b/>
          <w:bCs/>
          <w:i/>
          <w:iCs/>
          <w:sz w:val="23"/>
          <w:szCs w:val="23"/>
          <w:lang w:val="en-GB"/>
        </w:rPr>
        <w:t>passaggio</w:t>
      </w:r>
      <w:proofErr w:type="spellEnd"/>
      <w:r w:rsidRPr="006F79E1">
        <w:rPr>
          <w:rFonts w:ascii="Times New Roman" w:hAnsi="Times New Roman" w:cs="Times New Roman"/>
          <w:b/>
          <w:bCs/>
          <w:iCs/>
          <w:sz w:val="23"/>
          <w:szCs w:val="23"/>
          <w:lang w:val="en-GB"/>
        </w:rPr>
        <w:t xml:space="preserve"> introduces a minority perspective into how these migratory episodes are portrayed today, testing the validity of History and exposing it to the first-hand stories of those who actually made that passage.</w:t>
      </w:r>
      <w:r w:rsidRPr="006F79E1">
        <w:rPr>
          <w:rFonts w:ascii="Times New Roman" w:hAnsi="Times New Roman" w:cs="Times New Roman"/>
          <w:sz w:val="23"/>
          <w:szCs w:val="23"/>
          <w:lang w:val="en-GB"/>
        </w:rPr>
        <w:t xml:space="preserve"> Following the narration of a young woman, which gradually gives way to a narration by multiple voices, the video at the heart of </w:t>
      </w:r>
      <w:proofErr w:type="spellStart"/>
      <w:r w:rsidRPr="006F79E1">
        <w:rPr>
          <w:rFonts w:ascii="Times New Roman" w:hAnsi="Times New Roman" w:cs="Times New Roman"/>
          <w:i/>
          <w:sz w:val="23"/>
          <w:szCs w:val="23"/>
          <w:lang w:val="en-GB"/>
        </w:rPr>
        <w:t>Logica</w:t>
      </w:r>
      <w:proofErr w:type="spellEnd"/>
      <w:r w:rsidRPr="006F79E1">
        <w:rPr>
          <w:rFonts w:ascii="Times New Roman" w:hAnsi="Times New Roman" w:cs="Times New Roman"/>
          <w:i/>
          <w:sz w:val="23"/>
          <w:szCs w:val="23"/>
          <w:lang w:val="en-GB"/>
        </w:rPr>
        <w:t xml:space="preserve"> del </w:t>
      </w:r>
      <w:proofErr w:type="spellStart"/>
      <w:r w:rsidRPr="006F79E1">
        <w:rPr>
          <w:rFonts w:ascii="Times New Roman" w:hAnsi="Times New Roman" w:cs="Times New Roman"/>
          <w:i/>
          <w:sz w:val="23"/>
          <w:szCs w:val="23"/>
          <w:lang w:val="en-GB"/>
        </w:rPr>
        <w:t>passaggio</w:t>
      </w:r>
      <w:proofErr w:type="spellEnd"/>
      <w:r w:rsidRPr="006F79E1">
        <w:rPr>
          <w:rFonts w:ascii="Times New Roman" w:hAnsi="Times New Roman" w:cs="Times New Roman"/>
          <w:sz w:val="23"/>
          <w:szCs w:val="23"/>
          <w:lang w:val="en-GB"/>
        </w:rPr>
        <w:t xml:space="preserve"> highlights the tales of the people who lived out the historical event in question from a subordinate position: the film helps put archival images back into circulation, taking them out of their institutional framework in order to generate new paths. </w:t>
      </w:r>
    </w:p>
    <w:p w14:paraId="01A4F1E9" w14:textId="77777777" w:rsidR="009D0574" w:rsidRPr="006F79E1" w:rsidRDefault="009D0574" w:rsidP="009D0574">
      <w:pPr>
        <w:widowControl w:val="0"/>
        <w:autoSpaceDE w:val="0"/>
        <w:autoSpaceDN w:val="0"/>
        <w:adjustRightInd w:val="0"/>
        <w:jc w:val="both"/>
        <w:rPr>
          <w:rFonts w:ascii="Times New Roman" w:hAnsi="Times New Roman" w:cs="Times New Roman"/>
          <w:sz w:val="23"/>
          <w:szCs w:val="23"/>
          <w:lang w:val="en-GB"/>
        </w:rPr>
      </w:pPr>
    </w:p>
    <w:p w14:paraId="173E11D8" w14:textId="77777777" w:rsidR="009D0574" w:rsidRPr="006F79E1" w:rsidRDefault="009D0574" w:rsidP="009D0574">
      <w:pPr>
        <w:contextualSpacing/>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t xml:space="preserve">The public presentation of this work by </w:t>
      </w:r>
      <w:r w:rsidRPr="006F79E1">
        <w:rPr>
          <w:rFonts w:ascii="Times New Roman" w:hAnsi="Times New Roman" w:cs="Times New Roman"/>
          <w:b/>
          <w:sz w:val="23"/>
          <w:szCs w:val="23"/>
          <w:lang w:val="en-GB"/>
        </w:rPr>
        <w:t xml:space="preserve">Maria </w:t>
      </w:r>
      <w:proofErr w:type="spellStart"/>
      <w:r w:rsidRPr="006F79E1">
        <w:rPr>
          <w:rFonts w:ascii="Times New Roman" w:hAnsi="Times New Roman" w:cs="Times New Roman"/>
          <w:b/>
          <w:sz w:val="23"/>
          <w:szCs w:val="23"/>
          <w:lang w:val="en-GB"/>
        </w:rPr>
        <w:t>Iorio</w:t>
      </w:r>
      <w:proofErr w:type="spellEnd"/>
      <w:r w:rsidRPr="006F79E1">
        <w:rPr>
          <w:rFonts w:ascii="Times New Roman" w:hAnsi="Times New Roman" w:cs="Times New Roman"/>
          <w:b/>
          <w:sz w:val="23"/>
          <w:szCs w:val="23"/>
          <w:lang w:val="en-GB"/>
        </w:rPr>
        <w:t xml:space="preserve"> &amp; </w:t>
      </w:r>
      <w:proofErr w:type="spellStart"/>
      <w:r w:rsidRPr="006F79E1">
        <w:rPr>
          <w:rFonts w:ascii="Times New Roman" w:hAnsi="Times New Roman" w:cs="Times New Roman"/>
          <w:b/>
          <w:sz w:val="23"/>
          <w:szCs w:val="23"/>
          <w:lang w:val="en-GB"/>
        </w:rPr>
        <w:t>Raphaël</w:t>
      </w:r>
      <w:proofErr w:type="spellEnd"/>
      <w:r w:rsidRPr="006F79E1">
        <w:rPr>
          <w:rFonts w:ascii="Times New Roman" w:hAnsi="Times New Roman" w:cs="Times New Roman"/>
          <w:b/>
          <w:sz w:val="23"/>
          <w:szCs w:val="23"/>
          <w:lang w:val="en-GB"/>
        </w:rPr>
        <w:t xml:space="preserve"> Cuomo</w:t>
      </w:r>
      <w:r w:rsidRPr="006F79E1">
        <w:rPr>
          <w:rFonts w:ascii="Times New Roman" w:hAnsi="Times New Roman" w:cs="Times New Roman"/>
          <w:sz w:val="23"/>
          <w:szCs w:val="23"/>
          <w:lang w:val="en-GB"/>
        </w:rPr>
        <w:t xml:space="preserve"> marks the closing stage of the </w:t>
      </w:r>
      <w:proofErr w:type="spellStart"/>
      <w:r w:rsidRPr="006F79E1">
        <w:rPr>
          <w:rFonts w:ascii="Times New Roman" w:hAnsi="Times New Roman" w:cs="Times New Roman"/>
          <w:sz w:val="23"/>
          <w:szCs w:val="23"/>
          <w:lang w:val="en-GB"/>
        </w:rPr>
        <w:t>Premio</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Furla’s</w:t>
      </w:r>
      <w:proofErr w:type="spellEnd"/>
      <w:r w:rsidRPr="006F79E1">
        <w:rPr>
          <w:rFonts w:ascii="Times New Roman" w:hAnsi="Times New Roman" w:cs="Times New Roman"/>
          <w:sz w:val="23"/>
          <w:szCs w:val="23"/>
          <w:lang w:val="en-GB"/>
        </w:rPr>
        <w:t xml:space="preserve"> tenth edition, which began last September with the announcement of the five finalists, and continued with the naming of the winners in November and their participation in the retrospective </w:t>
      </w:r>
      <w:r w:rsidRPr="006F79E1">
        <w:rPr>
          <w:rFonts w:ascii="Times New Roman" w:hAnsi="Times New Roman" w:cs="Times New Roman"/>
          <w:b/>
          <w:i/>
          <w:sz w:val="23"/>
          <w:szCs w:val="23"/>
          <w:lang w:val="en-GB"/>
        </w:rPr>
        <w:t xml:space="preserve">Growing Roots – 15 Years of </w:t>
      </w:r>
      <w:proofErr w:type="spellStart"/>
      <w:r w:rsidRPr="006F79E1">
        <w:rPr>
          <w:rFonts w:ascii="Times New Roman" w:hAnsi="Times New Roman" w:cs="Times New Roman"/>
          <w:b/>
          <w:i/>
          <w:sz w:val="23"/>
          <w:szCs w:val="23"/>
          <w:lang w:val="en-GB"/>
        </w:rPr>
        <w:t>Premio</w:t>
      </w:r>
      <w:proofErr w:type="spellEnd"/>
      <w:r w:rsidRPr="006F79E1">
        <w:rPr>
          <w:rFonts w:ascii="Times New Roman" w:hAnsi="Times New Roman" w:cs="Times New Roman"/>
          <w:b/>
          <w:i/>
          <w:sz w:val="23"/>
          <w:szCs w:val="23"/>
          <w:lang w:val="en-GB"/>
        </w:rPr>
        <w:t xml:space="preserve"> </w:t>
      </w:r>
      <w:proofErr w:type="spellStart"/>
      <w:r w:rsidRPr="006F79E1">
        <w:rPr>
          <w:rFonts w:ascii="Times New Roman" w:hAnsi="Times New Roman" w:cs="Times New Roman"/>
          <w:b/>
          <w:i/>
          <w:sz w:val="23"/>
          <w:szCs w:val="23"/>
          <w:lang w:val="en-GB"/>
        </w:rPr>
        <w:t>Furla</w:t>
      </w:r>
      <w:proofErr w:type="spellEnd"/>
      <w:r w:rsidRPr="006F79E1">
        <w:rPr>
          <w:rFonts w:ascii="Times New Roman" w:hAnsi="Times New Roman" w:cs="Times New Roman"/>
          <w:i/>
          <w:sz w:val="23"/>
          <w:szCs w:val="23"/>
          <w:lang w:val="en-GB"/>
        </w:rPr>
        <w:t>,</w:t>
      </w:r>
      <w:r w:rsidRPr="006F79E1">
        <w:rPr>
          <w:rFonts w:ascii="Times New Roman" w:hAnsi="Times New Roman" w:cs="Times New Roman"/>
          <w:sz w:val="23"/>
          <w:szCs w:val="23"/>
          <w:lang w:val="en-GB"/>
        </w:rPr>
        <w:t xml:space="preserve"> curated by Chiara </w:t>
      </w:r>
      <w:proofErr w:type="spellStart"/>
      <w:r w:rsidRPr="006F79E1">
        <w:rPr>
          <w:rFonts w:ascii="Times New Roman" w:hAnsi="Times New Roman" w:cs="Times New Roman"/>
          <w:sz w:val="23"/>
          <w:szCs w:val="23"/>
          <w:lang w:val="en-GB"/>
        </w:rPr>
        <w:t>Bertola</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Giacinto</w:t>
      </w:r>
      <w:proofErr w:type="spellEnd"/>
      <w:r w:rsidRPr="006F79E1">
        <w:rPr>
          <w:rFonts w:ascii="Times New Roman" w:hAnsi="Times New Roman" w:cs="Times New Roman"/>
          <w:sz w:val="23"/>
          <w:szCs w:val="23"/>
          <w:lang w:val="en-GB"/>
        </w:rPr>
        <w:t xml:space="preserve"> Di </w:t>
      </w:r>
      <w:proofErr w:type="spellStart"/>
      <w:r w:rsidRPr="006F79E1">
        <w:rPr>
          <w:rFonts w:ascii="Times New Roman" w:hAnsi="Times New Roman" w:cs="Times New Roman"/>
          <w:sz w:val="23"/>
          <w:szCs w:val="23"/>
          <w:lang w:val="en-GB"/>
        </w:rPr>
        <w:t>Pietrantonio</w:t>
      </w:r>
      <w:proofErr w:type="spellEnd"/>
      <w:r w:rsidRPr="006F79E1">
        <w:rPr>
          <w:rFonts w:ascii="Times New Roman" w:hAnsi="Times New Roman" w:cs="Times New Roman"/>
          <w:sz w:val="23"/>
          <w:szCs w:val="23"/>
          <w:lang w:val="en-GB"/>
        </w:rPr>
        <w:t xml:space="preserve"> and Yuko Hasegawa (Milan, Palazzo </w:t>
      </w:r>
      <w:proofErr w:type="spellStart"/>
      <w:r w:rsidRPr="006F79E1">
        <w:rPr>
          <w:rFonts w:ascii="Times New Roman" w:hAnsi="Times New Roman" w:cs="Times New Roman"/>
          <w:sz w:val="23"/>
          <w:szCs w:val="23"/>
          <w:lang w:val="en-GB"/>
        </w:rPr>
        <w:t>Reale</w:t>
      </w:r>
      <w:proofErr w:type="spellEnd"/>
      <w:r w:rsidRPr="006F79E1">
        <w:rPr>
          <w:rFonts w:ascii="Times New Roman" w:hAnsi="Times New Roman" w:cs="Times New Roman"/>
          <w:sz w:val="23"/>
          <w:szCs w:val="23"/>
          <w:lang w:val="en-GB"/>
        </w:rPr>
        <w:t>, 5 March - 12 April 2015), which looked back over the ten editions of the prize through the works of its winning artists.</w:t>
      </w:r>
    </w:p>
    <w:p w14:paraId="433F3C3F" w14:textId="77777777" w:rsidR="009D0574" w:rsidRPr="006F79E1" w:rsidRDefault="009D0574" w:rsidP="009D0574">
      <w:pPr>
        <w:contextualSpacing/>
        <w:jc w:val="both"/>
        <w:rPr>
          <w:rFonts w:ascii="Times New Roman" w:hAnsi="Times New Roman" w:cs="Times New Roman"/>
          <w:sz w:val="23"/>
          <w:szCs w:val="23"/>
          <w:lang w:val="en-GB"/>
        </w:rPr>
      </w:pPr>
    </w:p>
    <w:p w14:paraId="6BF7203D" w14:textId="77777777" w:rsidR="009D0574" w:rsidRPr="006F79E1" w:rsidRDefault="009D0574" w:rsidP="009D0574">
      <w:pPr>
        <w:contextualSpacing/>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t xml:space="preserve">The projects of the five artists shortlisted for the tenth </w:t>
      </w:r>
      <w:proofErr w:type="spellStart"/>
      <w:r w:rsidRPr="006F79E1">
        <w:rPr>
          <w:rFonts w:ascii="Times New Roman" w:hAnsi="Times New Roman" w:cs="Times New Roman"/>
          <w:sz w:val="23"/>
          <w:szCs w:val="23"/>
          <w:lang w:val="en-GB"/>
        </w:rPr>
        <w:t>Premio</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Furla</w:t>
      </w:r>
      <w:proofErr w:type="spellEnd"/>
      <w:r w:rsidRPr="006F79E1">
        <w:rPr>
          <w:rFonts w:ascii="Times New Roman" w:hAnsi="Times New Roman" w:cs="Times New Roman"/>
          <w:sz w:val="23"/>
          <w:szCs w:val="23"/>
          <w:lang w:val="en-GB"/>
        </w:rPr>
        <w:t xml:space="preserve"> were judged by an </w:t>
      </w:r>
      <w:r w:rsidRPr="006F79E1">
        <w:rPr>
          <w:rFonts w:ascii="Times New Roman" w:hAnsi="Times New Roman" w:cs="Times New Roman"/>
          <w:b/>
          <w:sz w:val="23"/>
          <w:szCs w:val="23"/>
          <w:lang w:val="en-GB"/>
        </w:rPr>
        <w:t>international jury</w:t>
      </w:r>
      <w:r w:rsidRPr="006F79E1">
        <w:rPr>
          <w:rFonts w:ascii="Times New Roman" w:hAnsi="Times New Roman" w:cs="Times New Roman"/>
          <w:sz w:val="23"/>
          <w:szCs w:val="23"/>
          <w:lang w:val="en-GB"/>
        </w:rPr>
        <w:t xml:space="preserve">, chaired by this year's guiding artist, </w:t>
      </w:r>
      <w:r w:rsidRPr="006F79E1">
        <w:rPr>
          <w:rFonts w:ascii="Times New Roman" w:hAnsi="Times New Roman" w:cs="Times New Roman"/>
          <w:b/>
          <w:sz w:val="23"/>
          <w:szCs w:val="23"/>
          <w:lang w:val="en-GB"/>
        </w:rPr>
        <w:t xml:space="preserve">Vanessa </w:t>
      </w:r>
      <w:proofErr w:type="spellStart"/>
      <w:r w:rsidRPr="006F79E1">
        <w:rPr>
          <w:rFonts w:ascii="Times New Roman" w:hAnsi="Times New Roman" w:cs="Times New Roman"/>
          <w:b/>
          <w:sz w:val="23"/>
          <w:szCs w:val="23"/>
          <w:lang w:val="en-GB"/>
        </w:rPr>
        <w:t>Beecroft</w:t>
      </w:r>
      <w:proofErr w:type="spellEnd"/>
      <w:r w:rsidRPr="006F79E1">
        <w:rPr>
          <w:rFonts w:ascii="Times New Roman" w:hAnsi="Times New Roman" w:cs="Times New Roman"/>
          <w:sz w:val="23"/>
          <w:szCs w:val="23"/>
          <w:lang w:val="en-GB"/>
        </w:rPr>
        <w:t xml:space="preserve">, which included </w:t>
      </w:r>
      <w:r w:rsidRPr="006F79E1">
        <w:rPr>
          <w:rFonts w:ascii="Times New Roman" w:hAnsi="Times New Roman" w:cs="Times New Roman"/>
          <w:b/>
          <w:sz w:val="23"/>
          <w:szCs w:val="23"/>
          <w:lang w:val="en-GB"/>
        </w:rPr>
        <w:t xml:space="preserve">Teresa </w:t>
      </w:r>
      <w:proofErr w:type="spellStart"/>
      <w:r w:rsidRPr="006F79E1">
        <w:rPr>
          <w:rFonts w:ascii="Times New Roman" w:hAnsi="Times New Roman" w:cs="Times New Roman"/>
          <w:b/>
          <w:sz w:val="23"/>
          <w:szCs w:val="23"/>
          <w:lang w:val="en-GB"/>
        </w:rPr>
        <w:t>Gleadowe</w:t>
      </w:r>
      <w:proofErr w:type="spellEnd"/>
      <w:r w:rsidRPr="006F79E1">
        <w:rPr>
          <w:rFonts w:ascii="Times New Roman" w:hAnsi="Times New Roman" w:cs="Times New Roman"/>
          <w:sz w:val="23"/>
          <w:szCs w:val="23"/>
          <w:lang w:val="en-GB"/>
        </w:rPr>
        <w:t xml:space="preserve"> (Chair, Nottingham Contemporary, Nottingham, UK), </w:t>
      </w:r>
      <w:r w:rsidRPr="006F79E1">
        <w:rPr>
          <w:rFonts w:ascii="Times New Roman" w:hAnsi="Times New Roman" w:cs="Times New Roman"/>
          <w:b/>
          <w:sz w:val="23"/>
          <w:szCs w:val="23"/>
          <w:lang w:val="en-GB"/>
        </w:rPr>
        <w:t>Barbara Hernandez</w:t>
      </w:r>
      <w:r w:rsidRPr="006F79E1">
        <w:rPr>
          <w:rFonts w:ascii="Times New Roman" w:hAnsi="Times New Roman" w:cs="Times New Roman"/>
          <w:sz w:val="23"/>
          <w:szCs w:val="23"/>
          <w:lang w:val="en-GB"/>
        </w:rPr>
        <w:t xml:space="preserve"> (Director, SOMA, Mexico City, Mexico), </w:t>
      </w:r>
      <w:proofErr w:type="spellStart"/>
      <w:r w:rsidRPr="006F79E1">
        <w:rPr>
          <w:rFonts w:ascii="Times New Roman" w:hAnsi="Times New Roman" w:cs="Times New Roman"/>
          <w:b/>
          <w:sz w:val="23"/>
          <w:szCs w:val="23"/>
          <w:lang w:val="en-GB"/>
        </w:rPr>
        <w:t>Alya</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Sebti</w:t>
      </w:r>
      <w:proofErr w:type="spellEnd"/>
      <w:r w:rsidRPr="006F79E1">
        <w:rPr>
          <w:rFonts w:ascii="Times New Roman" w:hAnsi="Times New Roman" w:cs="Times New Roman"/>
          <w:sz w:val="23"/>
          <w:szCs w:val="23"/>
          <w:lang w:val="en-GB"/>
        </w:rPr>
        <w:t xml:space="preserve"> (Artistic Director, 5th Marrakech Biennale, Marrakech, Morocco) and </w:t>
      </w:r>
      <w:proofErr w:type="spellStart"/>
      <w:r w:rsidRPr="006F79E1">
        <w:rPr>
          <w:rFonts w:ascii="Times New Roman" w:hAnsi="Times New Roman" w:cs="Times New Roman"/>
          <w:b/>
          <w:sz w:val="23"/>
          <w:szCs w:val="23"/>
          <w:lang w:val="en-GB"/>
        </w:rPr>
        <w:t>Benno</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Tempel</w:t>
      </w:r>
      <w:proofErr w:type="spellEnd"/>
      <w:r w:rsidRPr="006F79E1">
        <w:rPr>
          <w:rFonts w:ascii="Times New Roman" w:hAnsi="Times New Roman" w:cs="Times New Roman"/>
          <w:sz w:val="23"/>
          <w:szCs w:val="23"/>
          <w:lang w:val="en-GB"/>
        </w:rPr>
        <w:t xml:space="preserve"> (Director, Foundation </w:t>
      </w:r>
      <w:proofErr w:type="spellStart"/>
      <w:r w:rsidRPr="006F79E1">
        <w:rPr>
          <w:rFonts w:ascii="Times New Roman" w:hAnsi="Times New Roman" w:cs="Times New Roman"/>
          <w:sz w:val="23"/>
          <w:szCs w:val="23"/>
          <w:lang w:val="en-GB"/>
        </w:rPr>
        <w:t>Gemeentemuseum</w:t>
      </w:r>
      <w:proofErr w:type="spellEnd"/>
      <w:r w:rsidRPr="006F79E1">
        <w:rPr>
          <w:rFonts w:ascii="Times New Roman" w:hAnsi="Times New Roman" w:cs="Times New Roman"/>
          <w:sz w:val="23"/>
          <w:szCs w:val="23"/>
          <w:lang w:val="en-GB"/>
        </w:rPr>
        <w:t xml:space="preserve"> Den Haag, The Hague, Netherlands). </w:t>
      </w:r>
    </w:p>
    <w:p w14:paraId="2FE12BB9" w14:textId="77777777" w:rsidR="009D0574" w:rsidRPr="006F79E1" w:rsidRDefault="009D0574" w:rsidP="009D0574">
      <w:pPr>
        <w:contextualSpacing/>
        <w:jc w:val="both"/>
        <w:rPr>
          <w:rFonts w:ascii="Times New Roman" w:hAnsi="Times New Roman" w:cs="Times New Roman"/>
          <w:sz w:val="23"/>
          <w:szCs w:val="23"/>
          <w:lang w:val="en-GB"/>
        </w:rPr>
      </w:pPr>
    </w:p>
    <w:p w14:paraId="029CBED2" w14:textId="77777777" w:rsidR="009D0574" w:rsidRPr="006F79E1" w:rsidRDefault="009D0574" w:rsidP="009D0574">
      <w:pPr>
        <w:contextualSpacing/>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t xml:space="preserve">The jury awarded the prize to </w:t>
      </w:r>
      <w:r w:rsidRPr="006F79E1">
        <w:rPr>
          <w:rFonts w:ascii="Times New Roman" w:hAnsi="Times New Roman" w:cs="Times New Roman"/>
          <w:b/>
          <w:sz w:val="23"/>
          <w:szCs w:val="23"/>
          <w:lang w:val="en-GB"/>
        </w:rPr>
        <w:t xml:space="preserve">Maria </w:t>
      </w:r>
      <w:proofErr w:type="spellStart"/>
      <w:r w:rsidRPr="006F79E1">
        <w:rPr>
          <w:rFonts w:ascii="Times New Roman" w:hAnsi="Times New Roman" w:cs="Times New Roman"/>
          <w:b/>
          <w:sz w:val="23"/>
          <w:szCs w:val="23"/>
          <w:lang w:val="en-GB"/>
        </w:rPr>
        <w:t>Iorio</w:t>
      </w:r>
      <w:proofErr w:type="spellEnd"/>
      <w:r w:rsidRPr="006F79E1">
        <w:rPr>
          <w:rFonts w:ascii="Times New Roman" w:hAnsi="Times New Roman" w:cs="Times New Roman"/>
          <w:b/>
          <w:sz w:val="23"/>
          <w:szCs w:val="23"/>
          <w:lang w:val="en-GB"/>
        </w:rPr>
        <w:t xml:space="preserve"> &amp; </w:t>
      </w:r>
      <w:proofErr w:type="spellStart"/>
      <w:r w:rsidRPr="006F79E1">
        <w:rPr>
          <w:rFonts w:ascii="Times New Roman" w:hAnsi="Times New Roman" w:cs="Times New Roman"/>
          <w:b/>
          <w:sz w:val="23"/>
          <w:szCs w:val="23"/>
          <w:lang w:val="en-GB"/>
        </w:rPr>
        <w:t>Raphaël</w:t>
      </w:r>
      <w:proofErr w:type="spellEnd"/>
      <w:r w:rsidRPr="006F79E1">
        <w:rPr>
          <w:rFonts w:ascii="Times New Roman" w:hAnsi="Times New Roman" w:cs="Times New Roman"/>
          <w:b/>
          <w:sz w:val="23"/>
          <w:szCs w:val="23"/>
          <w:lang w:val="en-GB"/>
        </w:rPr>
        <w:t xml:space="preserve"> Cuomo</w:t>
      </w:r>
      <w:r w:rsidRPr="006F79E1">
        <w:rPr>
          <w:rFonts w:ascii="Times New Roman" w:hAnsi="Times New Roman" w:cs="Times New Roman"/>
          <w:sz w:val="23"/>
          <w:szCs w:val="23"/>
          <w:lang w:val="en-GB"/>
        </w:rPr>
        <w:t xml:space="preserve">, explaining their decision as follows: </w:t>
      </w:r>
      <w:r w:rsidRPr="006F79E1">
        <w:rPr>
          <w:rFonts w:ascii="Times New Roman" w:hAnsi="Times New Roman" w:cs="Times New Roman"/>
          <w:i/>
          <w:sz w:val="23"/>
          <w:szCs w:val="23"/>
          <w:lang w:val="en-GB"/>
        </w:rPr>
        <w:t xml:space="preserve">“The work of </w:t>
      </w:r>
      <w:proofErr w:type="spellStart"/>
      <w:r w:rsidRPr="006F79E1">
        <w:rPr>
          <w:rFonts w:ascii="Times New Roman" w:hAnsi="Times New Roman" w:cs="Times New Roman"/>
          <w:i/>
          <w:sz w:val="23"/>
          <w:szCs w:val="23"/>
          <w:lang w:val="en-GB"/>
        </w:rPr>
        <w:t>Iorio</w:t>
      </w:r>
      <w:proofErr w:type="spellEnd"/>
      <w:r w:rsidRPr="006F79E1">
        <w:rPr>
          <w:rFonts w:ascii="Times New Roman" w:hAnsi="Times New Roman" w:cs="Times New Roman"/>
          <w:i/>
          <w:sz w:val="23"/>
          <w:szCs w:val="23"/>
          <w:lang w:val="en-GB"/>
        </w:rPr>
        <w:t xml:space="preserve"> and Cuomo connects history to current issues which are relevant in Europe and worldwide. It explores the questions of migration (immigration/</w:t>
      </w:r>
      <w:r w:rsidRPr="006F79E1">
        <w:rPr>
          <w:rStyle w:val="il"/>
          <w:rFonts w:ascii="Times New Roman" w:hAnsi="Times New Roman" w:cs="Times New Roman"/>
          <w:i/>
          <w:sz w:val="23"/>
          <w:szCs w:val="23"/>
          <w:lang w:val="en-GB"/>
        </w:rPr>
        <w:t>emigration</w:t>
      </w:r>
      <w:r w:rsidRPr="006F79E1">
        <w:rPr>
          <w:rFonts w:ascii="Times New Roman" w:hAnsi="Times New Roman" w:cs="Times New Roman"/>
          <w:i/>
          <w:sz w:val="23"/>
          <w:szCs w:val="23"/>
          <w:lang w:val="en-GB"/>
        </w:rPr>
        <w:t>), the museum archive, memory, and the cultural construction of these themes in ways that counterbalance how they are depicted in society and the mass media, introducing new perspectives”.</w:t>
      </w:r>
      <w:r w:rsidRPr="006F79E1">
        <w:rPr>
          <w:rFonts w:ascii="Times New Roman" w:hAnsi="Times New Roman" w:cs="Times New Roman"/>
          <w:sz w:val="23"/>
          <w:szCs w:val="23"/>
          <w:lang w:val="en-GB"/>
        </w:rPr>
        <w:t xml:space="preserve"> </w:t>
      </w:r>
    </w:p>
    <w:p w14:paraId="52513F1A" w14:textId="77777777" w:rsidR="009D0574" w:rsidRPr="006F79E1" w:rsidRDefault="009D0574" w:rsidP="009D0574">
      <w:pPr>
        <w:contextualSpacing/>
        <w:jc w:val="both"/>
        <w:rPr>
          <w:rFonts w:ascii="Times New Roman" w:hAnsi="Times New Roman" w:cs="Times New Roman"/>
          <w:sz w:val="23"/>
          <w:szCs w:val="23"/>
          <w:lang w:val="en-GB"/>
        </w:rPr>
      </w:pPr>
    </w:p>
    <w:p w14:paraId="11EEA6DC" w14:textId="792A4F12" w:rsidR="009D0574" w:rsidRPr="006F79E1" w:rsidRDefault="009D0574" w:rsidP="009D0574">
      <w:pPr>
        <w:contextualSpacing/>
        <w:jc w:val="both"/>
        <w:rPr>
          <w:rFonts w:ascii="Times New Roman" w:hAnsi="Times New Roman" w:cs="Times New Roman"/>
          <w:b/>
          <w:sz w:val="23"/>
          <w:szCs w:val="23"/>
          <w:lang w:val="en-GB"/>
        </w:rPr>
      </w:pPr>
      <w:r w:rsidRPr="006F79E1">
        <w:rPr>
          <w:rFonts w:ascii="Times New Roman" w:hAnsi="Times New Roman" w:cs="Times New Roman"/>
          <w:b/>
          <w:sz w:val="23"/>
          <w:szCs w:val="23"/>
          <w:lang w:val="en-GB"/>
        </w:rPr>
        <w:t xml:space="preserve">Maria </w:t>
      </w:r>
      <w:proofErr w:type="spellStart"/>
      <w:r w:rsidRPr="006F79E1">
        <w:rPr>
          <w:rFonts w:ascii="Times New Roman" w:hAnsi="Times New Roman" w:cs="Times New Roman"/>
          <w:b/>
          <w:sz w:val="23"/>
          <w:szCs w:val="23"/>
          <w:lang w:val="en-GB"/>
        </w:rPr>
        <w:t>Iorio</w:t>
      </w:r>
      <w:proofErr w:type="spellEnd"/>
      <w:r w:rsidRPr="006F79E1">
        <w:rPr>
          <w:rFonts w:ascii="Times New Roman" w:hAnsi="Times New Roman" w:cs="Times New Roman"/>
          <w:b/>
          <w:sz w:val="23"/>
          <w:szCs w:val="23"/>
          <w:lang w:val="en-GB"/>
        </w:rPr>
        <w:t xml:space="preserve"> &amp; </w:t>
      </w:r>
      <w:proofErr w:type="spellStart"/>
      <w:r w:rsidRPr="006F79E1">
        <w:rPr>
          <w:rFonts w:ascii="Times New Roman" w:hAnsi="Times New Roman" w:cs="Times New Roman"/>
          <w:b/>
          <w:sz w:val="23"/>
          <w:szCs w:val="23"/>
          <w:lang w:val="en-GB"/>
        </w:rPr>
        <w:t>Raphaël</w:t>
      </w:r>
      <w:proofErr w:type="spellEnd"/>
      <w:r w:rsidRPr="006F79E1">
        <w:rPr>
          <w:rFonts w:ascii="Times New Roman" w:hAnsi="Times New Roman" w:cs="Times New Roman"/>
          <w:b/>
          <w:sz w:val="23"/>
          <w:szCs w:val="23"/>
          <w:lang w:val="en-GB"/>
        </w:rPr>
        <w:t xml:space="preserve"> Cuomo</w:t>
      </w:r>
      <w:r w:rsidRPr="006F79E1">
        <w:rPr>
          <w:rFonts w:ascii="Times New Roman" w:hAnsi="Times New Roman" w:cs="Times New Roman"/>
          <w:sz w:val="23"/>
          <w:szCs w:val="23"/>
          <w:lang w:val="en-GB"/>
        </w:rPr>
        <w:t xml:space="preserve">’s project </w:t>
      </w:r>
      <w:proofErr w:type="spellStart"/>
      <w:r w:rsidRPr="006F79E1">
        <w:rPr>
          <w:rFonts w:ascii="Times New Roman" w:hAnsi="Times New Roman" w:cs="Times New Roman"/>
          <w:b/>
          <w:i/>
          <w:sz w:val="23"/>
          <w:szCs w:val="23"/>
          <w:lang w:val="en-GB"/>
        </w:rPr>
        <w:t>Logica</w:t>
      </w:r>
      <w:proofErr w:type="spellEnd"/>
      <w:r w:rsidRPr="006F79E1">
        <w:rPr>
          <w:rFonts w:ascii="Times New Roman" w:hAnsi="Times New Roman" w:cs="Times New Roman"/>
          <w:b/>
          <w:i/>
          <w:sz w:val="23"/>
          <w:szCs w:val="23"/>
          <w:lang w:val="en-GB"/>
        </w:rPr>
        <w:t xml:space="preserve"> del </w:t>
      </w:r>
      <w:proofErr w:type="spellStart"/>
      <w:r w:rsidRPr="006F79E1">
        <w:rPr>
          <w:rFonts w:ascii="Times New Roman" w:hAnsi="Times New Roman" w:cs="Times New Roman"/>
          <w:b/>
          <w:i/>
          <w:sz w:val="23"/>
          <w:szCs w:val="23"/>
          <w:lang w:val="en-GB"/>
        </w:rPr>
        <w:t>passaggio</w:t>
      </w:r>
      <w:proofErr w:type="spellEnd"/>
      <w:r w:rsidRPr="006F79E1">
        <w:rPr>
          <w:rFonts w:ascii="Times New Roman" w:hAnsi="Times New Roman" w:cs="Times New Roman"/>
          <w:sz w:val="23"/>
          <w:szCs w:val="23"/>
          <w:lang w:val="en-GB"/>
        </w:rPr>
        <w:t xml:space="preserve"> will be on view at </w:t>
      </w:r>
      <w:proofErr w:type="spellStart"/>
      <w:r w:rsidRPr="006F79E1">
        <w:rPr>
          <w:rFonts w:ascii="Times New Roman" w:hAnsi="Times New Roman" w:cs="Times New Roman"/>
          <w:b/>
          <w:sz w:val="23"/>
          <w:szCs w:val="23"/>
          <w:lang w:val="en-GB"/>
        </w:rPr>
        <w:t>Fondazione</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Querini</w:t>
      </w:r>
      <w:proofErr w:type="spellEnd"/>
      <w:r w:rsidRPr="006F79E1">
        <w:rPr>
          <w:rFonts w:ascii="Times New Roman" w:hAnsi="Times New Roman" w:cs="Times New Roman"/>
          <w:b/>
          <w:sz w:val="23"/>
          <w:szCs w:val="23"/>
          <w:lang w:val="en-GB"/>
        </w:rPr>
        <w:t xml:space="preserve"> </w:t>
      </w:r>
      <w:proofErr w:type="spellStart"/>
      <w:r w:rsidRPr="006F79E1">
        <w:rPr>
          <w:rFonts w:ascii="Times New Roman" w:hAnsi="Times New Roman" w:cs="Times New Roman"/>
          <w:b/>
          <w:sz w:val="23"/>
          <w:szCs w:val="23"/>
          <w:lang w:val="en-GB"/>
        </w:rPr>
        <w:t>Stampalia</w:t>
      </w:r>
      <w:proofErr w:type="spellEnd"/>
      <w:r w:rsidR="0018407B">
        <w:rPr>
          <w:rFonts w:ascii="Times New Roman" w:hAnsi="Times New Roman" w:cs="Times New Roman"/>
          <w:sz w:val="23"/>
          <w:szCs w:val="23"/>
          <w:lang w:val="en-GB"/>
        </w:rPr>
        <w:t xml:space="preserve"> in Venice from 6</w:t>
      </w:r>
      <w:bookmarkStart w:id="0" w:name="_GoBack"/>
      <w:bookmarkEnd w:id="0"/>
      <w:r w:rsidR="0088695E">
        <w:rPr>
          <w:rFonts w:ascii="Times New Roman" w:hAnsi="Times New Roman" w:cs="Times New Roman"/>
          <w:sz w:val="23"/>
          <w:szCs w:val="23"/>
          <w:lang w:val="en-GB"/>
        </w:rPr>
        <w:t xml:space="preserve"> May to 7</w:t>
      </w:r>
      <w:r w:rsidRPr="006F79E1">
        <w:rPr>
          <w:rFonts w:ascii="Times New Roman" w:hAnsi="Times New Roman" w:cs="Times New Roman"/>
          <w:sz w:val="23"/>
          <w:szCs w:val="23"/>
          <w:lang w:val="en-GB"/>
        </w:rPr>
        <w:t xml:space="preserve"> June 2015, during </w:t>
      </w:r>
      <w:r w:rsidRPr="006F79E1">
        <w:rPr>
          <w:rFonts w:ascii="Times New Roman" w:hAnsi="Times New Roman" w:cs="Times New Roman"/>
          <w:b/>
          <w:sz w:val="23"/>
          <w:szCs w:val="23"/>
          <w:lang w:val="en-GB"/>
        </w:rPr>
        <w:t xml:space="preserve">La Biennale di </w:t>
      </w:r>
      <w:proofErr w:type="spellStart"/>
      <w:r w:rsidRPr="006F79E1">
        <w:rPr>
          <w:rFonts w:ascii="Times New Roman" w:hAnsi="Times New Roman" w:cs="Times New Roman"/>
          <w:b/>
          <w:sz w:val="23"/>
          <w:szCs w:val="23"/>
          <w:lang w:val="en-GB"/>
        </w:rPr>
        <w:t>Venezia</w:t>
      </w:r>
      <w:proofErr w:type="spellEnd"/>
      <w:r w:rsidRPr="006F79E1">
        <w:rPr>
          <w:rFonts w:ascii="Times New Roman" w:hAnsi="Times New Roman" w:cs="Times New Roman"/>
          <w:b/>
          <w:sz w:val="23"/>
          <w:szCs w:val="23"/>
          <w:lang w:val="en-GB"/>
        </w:rPr>
        <w:t xml:space="preserve"> -</w:t>
      </w:r>
      <w:r w:rsidRPr="006F79E1">
        <w:rPr>
          <w:rFonts w:ascii="Times New Roman" w:hAnsi="Times New Roman" w:cs="Times New Roman"/>
          <w:sz w:val="23"/>
          <w:szCs w:val="23"/>
          <w:lang w:val="en-GB"/>
        </w:rPr>
        <w:t xml:space="preserve"> </w:t>
      </w:r>
      <w:r w:rsidRPr="006F79E1">
        <w:rPr>
          <w:rFonts w:ascii="Times New Roman" w:hAnsi="Times New Roman" w:cs="Times New Roman"/>
          <w:b/>
          <w:sz w:val="23"/>
          <w:szCs w:val="23"/>
          <w:lang w:val="en-GB"/>
        </w:rPr>
        <w:t>56th International Art Exhibition.</w:t>
      </w:r>
    </w:p>
    <w:p w14:paraId="0B840B4F" w14:textId="77777777" w:rsidR="009D0574" w:rsidRPr="006F79E1" w:rsidRDefault="009D0574" w:rsidP="009D0574">
      <w:pPr>
        <w:contextualSpacing/>
        <w:jc w:val="both"/>
        <w:rPr>
          <w:rFonts w:ascii="Times New Roman" w:hAnsi="Times New Roman" w:cs="Times New Roman"/>
          <w:b/>
          <w:sz w:val="23"/>
          <w:szCs w:val="23"/>
          <w:lang w:val="en-GB"/>
        </w:rPr>
      </w:pPr>
    </w:p>
    <w:p w14:paraId="63B290D1" w14:textId="77777777" w:rsidR="009D0574" w:rsidRPr="006F79E1" w:rsidRDefault="009D0574" w:rsidP="009D0574">
      <w:pPr>
        <w:contextualSpacing/>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t xml:space="preserve">Moreover, as in previous years, the winning duo will have the opportunity to study and work abroad as part of an artist residency, this time to be held at </w:t>
      </w:r>
      <w:r w:rsidRPr="006F79E1">
        <w:rPr>
          <w:rFonts w:ascii="Times New Roman" w:hAnsi="Times New Roman" w:cs="Times New Roman"/>
          <w:b/>
          <w:sz w:val="23"/>
          <w:szCs w:val="23"/>
          <w:lang w:val="en-GB"/>
        </w:rPr>
        <w:t>SOMA</w:t>
      </w:r>
      <w:r w:rsidRPr="006F79E1">
        <w:rPr>
          <w:rFonts w:ascii="Times New Roman" w:hAnsi="Times New Roman" w:cs="Times New Roman"/>
          <w:sz w:val="23"/>
          <w:szCs w:val="23"/>
          <w:lang w:val="en-GB"/>
        </w:rPr>
        <w:t xml:space="preserve"> in </w:t>
      </w:r>
      <w:r w:rsidRPr="006F79E1">
        <w:rPr>
          <w:rFonts w:ascii="Times New Roman" w:hAnsi="Times New Roman" w:cs="Times New Roman"/>
          <w:b/>
          <w:sz w:val="23"/>
          <w:szCs w:val="23"/>
          <w:lang w:val="en-GB"/>
        </w:rPr>
        <w:t>Mexico City</w:t>
      </w:r>
      <w:r w:rsidRPr="006F79E1">
        <w:rPr>
          <w:rFonts w:ascii="Times New Roman" w:hAnsi="Times New Roman" w:cs="Times New Roman"/>
          <w:sz w:val="23"/>
          <w:szCs w:val="23"/>
          <w:lang w:val="en-GB"/>
        </w:rPr>
        <w:t xml:space="preserve">. The residency will be organized by </w:t>
      </w:r>
      <w:proofErr w:type="spellStart"/>
      <w:r w:rsidRPr="006F79E1">
        <w:rPr>
          <w:rFonts w:ascii="Times New Roman" w:hAnsi="Times New Roman" w:cs="Times New Roman"/>
          <w:b/>
          <w:sz w:val="23"/>
          <w:szCs w:val="23"/>
          <w:lang w:val="en-GB"/>
        </w:rPr>
        <w:t>Viafarini</w:t>
      </w:r>
      <w:proofErr w:type="spellEnd"/>
      <w:r w:rsidRPr="006F79E1">
        <w:rPr>
          <w:rFonts w:ascii="Times New Roman" w:hAnsi="Times New Roman" w:cs="Times New Roman"/>
          <w:sz w:val="23"/>
          <w:szCs w:val="23"/>
          <w:lang w:val="en-GB"/>
        </w:rPr>
        <w:t xml:space="preserve">, a documentation </w:t>
      </w:r>
      <w:proofErr w:type="spellStart"/>
      <w:r w:rsidRPr="006F79E1">
        <w:rPr>
          <w:rFonts w:ascii="Times New Roman" w:hAnsi="Times New Roman" w:cs="Times New Roman"/>
          <w:sz w:val="23"/>
          <w:szCs w:val="23"/>
          <w:lang w:val="en-GB"/>
        </w:rPr>
        <w:t>center</w:t>
      </w:r>
      <w:proofErr w:type="spellEnd"/>
      <w:r w:rsidRPr="006F79E1">
        <w:rPr>
          <w:rFonts w:ascii="Times New Roman" w:hAnsi="Times New Roman" w:cs="Times New Roman"/>
          <w:sz w:val="23"/>
          <w:szCs w:val="23"/>
          <w:lang w:val="en-GB"/>
        </w:rPr>
        <w:t xml:space="preserve"> for contemporary art that has managed the general archive on the prize since its fifth edition, and which provides hospitality for the foreign curators through the VIR (</w:t>
      </w:r>
      <w:proofErr w:type="spellStart"/>
      <w:r w:rsidRPr="006F79E1">
        <w:rPr>
          <w:rFonts w:ascii="Times New Roman" w:hAnsi="Times New Roman" w:cs="Times New Roman"/>
          <w:sz w:val="23"/>
          <w:szCs w:val="23"/>
          <w:lang w:val="en-GB"/>
        </w:rPr>
        <w:t>Viafarini</w:t>
      </w:r>
      <w:proofErr w:type="spellEnd"/>
      <w:r w:rsidRPr="006F79E1">
        <w:rPr>
          <w:rFonts w:ascii="Times New Roman" w:hAnsi="Times New Roman" w:cs="Times New Roman"/>
          <w:sz w:val="23"/>
          <w:szCs w:val="23"/>
          <w:lang w:val="en-GB"/>
        </w:rPr>
        <w:t>-in-residence) residency programme in Milan.</w:t>
      </w:r>
    </w:p>
    <w:p w14:paraId="546A87D4" w14:textId="77777777" w:rsidR="009D0574" w:rsidRPr="006F79E1" w:rsidRDefault="009D0574" w:rsidP="009D0574">
      <w:pPr>
        <w:contextualSpacing/>
        <w:jc w:val="both"/>
        <w:rPr>
          <w:rFonts w:ascii="Times New Roman" w:hAnsi="Times New Roman" w:cs="Times New Roman"/>
          <w:sz w:val="23"/>
          <w:szCs w:val="23"/>
          <w:lang w:val="en-GB"/>
        </w:rPr>
      </w:pPr>
    </w:p>
    <w:p w14:paraId="15E9AB0E" w14:textId="62EEA4B8" w:rsidR="009D0574" w:rsidRPr="006F79E1" w:rsidRDefault="009D0574" w:rsidP="009D0574">
      <w:pPr>
        <w:contextualSpacing/>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t xml:space="preserve">The video presented in the exhibition </w:t>
      </w:r>
      <w:proofErr w:type="spellStart"/>
      <w:r w:rsidRPr="006F79E1">
        <w:rPr>
          <w:rFonts w:ascii="Times New Roman" w:hAnsi="Times New Roman" w:cs="Times New Roman"/>
          <w:i/>
          <w:sz w:val="23"/>
          <w:szCs w:val="23"/>
          <w:lang w:val="en-GB"/>
        </w:rPr>
        <w:t>Logica</w:t>
      </w:r>
      <w:proofErr w:type="spellEnd"/>
      <w:r w:rsidRPr="006F79E1">
        <w:rPr>
          <w:rFonts w:ascii="Times New Roman" w:hAnsi="Times New Roman" w:cs="Times New Roman"/>
          <w:i/>
          <w:sz w:val="23"/>
          <w:szCs w:val="23"/>
          <w:lang w:val="en-GB"/>
        </w:rPr>
        <w:t xml:space="preserve"> del </w:t>
      </w:r>
      <w:proofErr w:type="spellStart"/>
      <w:r w:rsidRPr="006F79E1">
        <w:rPr>
          <w:rFonts w:ascii="Times New Roman" w:hAnsi="Times New Roman" w:cs="Times New Roman"/>
          <w:i/>
          <w:sz w:val="23"/>
          <w:szCs w:val="23"/>
          <w:lang w:val="en-GB"/>
        </w:rPr>
        <w:t>passaggio</w:t>
      </w:r>
      <w:proofErr w:type="spellEnd"/>
      <w:r w:rsidRPr="006F79E1">
        <w:rPr>
          <w:rFonts w:ascii="Times New Roman" w:hAnsi="Times New Roman" w:cs="Times New Roman"/>
          <w:sz w:val="23"/>
          <w:szCs w:val="23"/>
          <w:lang w:val="en-GB"/>
        </w:rPr>
        <w:t xml:space="preserve">, the project which won the 2015 </w:t>
      </w:r>
      <w:proofErr w:type="spellStart"/>
      <w:r w:rsidRPr="006F79E1">
        <w:rPr>
          <w:rFonts w:ascii="Times New Roman" w:hAnsi="Times New Roman" w:cs="Times New Roman"/>
          <w:sz w:val="23"/>
          <w:szCs w:val="23"/>
          <w:lang w:val="en-GB"/>
        </w:rPr>
        <w:t>Premio</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Furla</w:t>
      </w:r>
      <w:proofErr w:type="spellEnd"/>
      <w:r w:rsidRPr="006F79E1">
        <w:rPr>
          <w:rFonts w:ascii="Times New Roman" w:hAnsi="Times New Roman" w:cs="Times New Roman"/>
          <w:sz w:val="23"/>
          <w:szCs w:val="23"/>
          <w:lang w:val="en-GB"/>
        </w:rPr>
        <w:t xml:space="preserve">, is made with the contribution of </w:t>
      </w:r>
      <w:proofErr w:type="spellStart"/>
      <w:r w:rsidRPr="006F79E1">
        <w:rPr>
          <w:rFonts w:ascii="Times New Roman" w:hAnsi="Times New Roman" w:cs="Times New Roman"/>
          <w:sz w:val="23"/>
          <w:szCs w:val="23"/>
          <w:lang w:val="en-GB"/>
        </w:rPr>
        <w:t>Fondazione</w:t>
      </w:r>
      <w:proofErr w:type="spellEnd"/>
      <w:r w:rsidRPr="006F79E1">
        <w:rPr>
          <w:rFonts w:ascii="Times New Roman" w:hAnsi="Times New Roman" w:cs="Times New Roman"/>
          <w:sz w:val="23"/>
          <w:szCs w:val="23"/>
          <w:lang w:val="en-GB"/>
        </w:rPr>
        <w:t xml:space="preserve"> </w:t>
      </w:r>
      <w:proofErr w:type="spellStart"/>
      <w:r w:rsidRPr="006F79E1">
        <w:rPr>
          <w:rFonts w:ascii="Times New Roman" w:hAnsi="Times New Roman" w:cs="Times New Roman"/>
          <w:sz w:val="23"/>
          <w:szCs w:val="23"/>
          <w:lang w:val="en-GB"/>
        </w:rPr>
        <w:t>Furla</w:t>
      </w:r>
      <w:proofErr w:type="spellEnd"/>
      <w:r w:rsidRPr="006F79E1">
        <w:rPr>
          <w:rFonts w:ascii="Times New Roman" w:hAnsi="Times New Roman" w:cs="Times New Roman"/>
          <w:sz w:val="23"/>
          <w:szCs w:val="23"/>
          <w:lang w:val="en-GB"/>
        </w:rPr>
        <w:t xml:space="preserve"> and the support of the Republic and Canton of Geneva, the Republic and Canton of Jura, </w:t>
      </w:r>
      <w:r w:rsidRPr="006F79E1">
        <w:rPr>
          <w:rFonts w:ascii="Times New Roman" w:hAnsi="Times New Roman" w:cs="Times New Roman"/>
          <w:i/>
          <w:sz w:val="23"/>
          <w:szCs w:val="23"/>
          <w:lang w:val="en-GB"/>
        </w:rPr>
        <w:t xml:space="preserve">Le Souvenir du </w:t>
      </w:r>
      <w:proofErr w:type="spellStart"/>
      <w:r w:rsidRPr="006F79E1">
        <w:rPr>
          <w:rFonts w:ascii="Times New Roman" w:hAnsi="Times New Roman" w:cs="Times New Roman"/>
          <w:i/>
          <w:sz w:val="23"/>
          <w:szCs w:val="23"/>
          <w:lang w:val="en-GB"/>
        </w:rPr>
        <w:t>Présent</w:t>
      </w:r>
      <w:proofErr w:type="spellEnd"/>
      <w:r w:rsidRPr="006F79E1">
        <w:rPr>
          <w:rFonts w:ascii="Times New Roman" w:hAnsi="Times New Roman" w:cs="Times New Roman"/>
          <w:sz w:val="23"/>
          <w:szCs w:val="23"/>
          <w:lang w:val="en-GB"/>
        </w:rPr>
        <w:t>, Geneva</w:t>
      </w:r>
      <w:r w:rsidR="00786DD5">
        <w:rPr>
          <w:rFonts w:ascii="Times New Roman" w:hAnsi="Times New Roman" w:cs="Times New Roman"/>
          <w:sz w:val="23"/>
          <w:szCs w:val="23"/>
          <w:lang w:val="en-GB"/>
        </w:rPr>
        <w:t xml:space="preserve"> and Stella Maris, Geneva</w:t>
      </w:r>
      <w:r w:rsidRPr="006F79E1">
        <w:rPr>
          <w:rFonts w:ascii="Times New Roman" w:hAnsi="Times New Roman" w:cs="Times New Roman"/>
          <w:sz w:val="23"/>
          <w:szCs w:val="23"/>
          <w:lang w:val="en-GB"/>
        </w:rPr>
        <w:t xml:space="preserve">. </w:t>
      </w:r>
    </w:p>
    <w:p w14:paraId="40540629" w14:textId="77777777" w:rsidR="009D0574" w:rsidRPr="006F79E1" w:rsidRDefault="009D0574" w:rsidP="009D0574">
      <w:pPr>
        <w:contextualSpacing/>
        <w:jc w:val="both"/>
        <w:rPr>
          <w:rFonts w:ascii="Times New Roman" w:hAnsi="Times New Roman" w:cs="Times New Roman"/>
          <w:sz w:val="23"/>
          <w:szCs w:val="23"/>
          <w:lang w:val="en-GB"/>
        </w:rPr>
      </w:pPr>
    </w:p>
    <w:p w14:paraId="727D3712" w14:textId="77777777" w:rsidR="009D0574" w:rsidRPr="006F79E1" w:rsidRDefault="009D0574" w:rsidP="009D0574">
      <w:pPr>
        <w:contextualSpacing/>
        <w:jc w:val="both"/>
        <w:rPr>
          <w:rFonts w:ascii="Times New Roman" w:hAnsi="Times New Roman" w:cs="Times New Roman"/>
          <w:sz w:val="23"/>
          <w:szCs w:val="23"/>
          <w:lang w:val="en-GB"/>
        </w:rPr>
      </w:pPr>
      <w:proofErr w:type="gramStart"/>
      <w:r w:rsidRPr="006F79E1">
        <w:rPr>
          <w:rFonts w:ascii="Times New Roman" w:hAnsi="Times New Roman" w:cs="Times New Roman"/>
          <w:sz w:val="23"/>
          <w:szCs w:val="23"/>
          <w:lang w:val="en-GB"/>
        </w:rPr>
        <w:lastRenderedPageBreak/>
        <w:t xml:space="preserve">The exhibition will be accompanied by a reader comprising texts by </w:t>
      </w:r>
      <w:r w:rsidRPr="006F79E1">
        <w:rPr>
          <w:rFonts w:ascii="Times New Roman" w:hAnsi="Times New Roman" w:cs="Times New Roman"/>
          <w:b/>
          <w:sz w:val="23"/>
          <w:szCs w:val="23"/>
          <w:lang w:val="en-GB"/>
        </w:rPr>
        <w:t xml:space="preserve">Simone </w:t>
      </w:r>
      <w:proofErr w:type="spellStart"/>
      <w:r w:rsidRPr="006F79E1">
        <w:rPr>
          <w:rFonts w:ascii="Times New Roman" w:hAnsi="Times New Roman" w:cs="Times New Roman"/>
          <w:b/>
          <w:sz w:val="23"/>
          <w:szCs w:val="23"/>
          <w:lang w:val="en-GB"/>
        </w:rPr>
        <w:t>Frangi</w:t>
      </w:r>
      <w:proofErr w:type="spellEnd"/>
      <w:r w:rsidRPr="006F79E1">
        <w:rPr>
          <w:rFonts w:ascii="Times New Roman" w:hAnsi="Times New Roman" w:cs="Times New Roman"/>
          <w:sz w:val="23"/>
          <w:szCs w:val="23"/>
          <w:lang w:val="en-GB"/>
        </w:rPr>
        <w:t xml:space="preserve"> and </w:t>
      </w:r>
      <w:r w:rsidRPr="006F79E1">
        <w:rPr>
          <w:rFonts w:ascii="Times New Roman" w:hAnsi="Times New Roman" w:cs="Times New Roman"/>
          <w:b/>
          <w:sz w:val="23"/>
          <w:szCs w:val="23"/>
          <w:lang w:val="en-GB"/>
        </w:rPr>
        <w:t xml:space="preserve">Cynthia </w:t>
      </w:r>
      <w:proofErr w:type="spellStart"/>
      <w:r w:rsidRPr="006F79E1">
        <w:rPr>
          <w:rFonts w:ascii="Times New Roman" w:hAnsi="Times New Roman" w:cs="Times New Roman"/>
          <w:b/>
          <w:sz w:val="23"/>
          <w:szCs w:val="23"/>
          <w:lang w:val="en-GB"/>
        </w:rPr>
        <w:t>Fornage</w:t>
      </w:r>
      <w:proofErr w:type="spellEnd"/>
      <w:proofErr w:type="gramEnd"/>
      <w:r w:rsidRPr="006F79E1">
        <w:rPr>
          <w:rFonts w:ascii="Times New Roman" w:hAnsi="Times New Roman" w:cs="Times New Roman"/>
          <w:sz w:val="23"/>
          <w:szCs w:val="23"/>
          <w:lang w:val="en-GB"/>
        </w:rPr>
        <w:t xml:space="preserve">. </w:t>
      </w:r>
      <w:proofErr w:type="gramStart"/>
      <w:r w:rsidRPr="006F79E1">
        <w:rPr>
          <w:rFonts w:ascii="Times New Roman" w:hAnsi="Times New Roman" w:cs="Times New Roman"/>
          <w:sz w:val="23"/>
          <w:szCs w:val="23"/>
          <w:lang w:val="en-GB"/>
        </w:rPr>
        <w:t xml:space="preserve">The reader will be published by </w:t>
      </w:r>
      <w:r w:rsidRPr="006F79E1">
        <w:rPr>
          <w:rFonts w:ascii="Times New Roman" w:hAnsi="Times New Roman" w:cs="Times New Roman"/>
          <w:b/>
          <w:sz w:val="23"/>
          <w:szCs w:val="23"/>
          <w:lang w:val="en-GB"/>
        </w:rPr>
        <w:t>Archive Books</w:t>
      </w:r>
      <w:r w:rsidRPr="006F79E1">
        <w:rPr>
          <w:rFonts w:ascii="Times New Roman" w:hAnsi="Times New Roman" w:cs="Times New Roman"/>
          <w:sz w:val="23"/>
          <w:szCs w:val="23"/>
          <w:lang w:val="en-GB"/>
        </w:rPr>
        <w:t>, Berlin</w:t>
      </w:r>
      <w:proofErr w:type="gramEnd"/>
      <w:r w:rsidRPr="006F79E1">
        <w:rPr>
          <w:rFonts w:ascii="Times New Roman" w:hAnsi="Times New Roman" w:cs="Times New Roman"/>
          <w:sz w:val="23"/>
          <w:szCs w:val="23"/>
          <w:lang w:val="en-GB"/>
        </w:rPr>
        <w:t xml:space="preserve">. </w:t>
      </w:r>
    </w:p>
    <w:p w14:paraId="48B6A81F" w14:textId="77777777" w:rsidR="009D0574" w:rsidRPr="006F79E1" w:rsidRDefault="009D0574" w:rsidP="009D0574">
      <w:pPr>
        <w:contextualSpacing/>
        <w:jc w:val="both"/>
        <w:rPr>
          <w:rFonts w:ascii="Times New Roman" w:hAnsi="Times New Roman" w:cs="Times New Roman"/>
          <w:sz w:val="23"/>
          <w:szCs w:val="23"/>
          <w:lang w:val="en-GB"/>
        </w:rPr>
      </w:pPr>
    </w:p>
    <w:p w14:paraId="225C8D66" w14:textId="77777777" w:rsidR="009D0574" w:rsidRPr="006F79E1" w:rsidRDefault="009D0574" w:rsidP="009D0574">
      <w:pPr>
        <w:contextualSpacing/>
        <w:jc w:val="both"/>
        <w:rPr>
          <w:rFonts w:ascii="Times New Roman" w:hAnsi="Times New Roman" w:cs="Times New Roman"/>
          <w:b/>
          <w:sz w:val="23"/>
          <w:szCs w:val="23"/>
          <w:highlight w:val="yellow"/>
          <w:lang w:val="en-GB"/>
        </w:rPr>
      </w:pPr>
    </w:p>
    <w:p w14:paraId="6C5714E6" w14:textId="77777777" w:rsidR="009D0574" w:rsidRPr="006F79E1" w:rsidRDefault="009D0574" w:rsidP="009D0574">
      <w:pPr>
        <w:contextualSpacing/>
        <w:jc w:val="both"/>
        <w:rPr>
          <w:rFonts w:ascii="Times New Roman" w:hAnsi="Times New Roman" w:cs="Times New Roman"/>
          <w:b/>
          <w:sz w:val="23"/>
          <w:szCs w:val="23"/>
          <w:highlight w:val="yellow"/>
          <w:lang w:val="en-GB"/>
        </w:rPr>
      </w:pPr>
    </w:p>
    <w:p w14:paraId="53A93741" w14:textId="77777777" w:rsidR="009D0574" w:rsidRPr="006F79E1" w:rsidRDefault="009D0574" w:rsidP="009D0574">
      <w:pPr>
        <w:contextualSpacing/>
        <w:jc w:val="both"/>
        <w:rPr>
          <w:rFonts w:ascii="Times New Roman" w:hAnsi="Times New Roman" w:cs="Times New Roman"/>
          <w:sz w:val="23"/>
          <w:szCs w:val="23"/>
          <w:lang w:val="en-GB"/>
        </w:rPr>
      </w:pPr>
      <w:r w:rsidRPr="006F79E1">
        <w:rPr>
          <w:rFonts w:ascii="Times New Roman" w:hAnsi="Times New Roman" w:cs="Times New Roman"/>
          <w:sz w:val="23"/>
          <w:szCs w:val="23"/>
          <w:lang w:val="en-GB"/>
        </w:rPr>
        <w:t xml:space="preserve">PRESS CONTACTS </w:t>
      </w:r>
    </w:p>
    <w:p w14:paraId="1DB9911B" w14:textId="77777777" w:rsidR="009D0574" w:rsidRPr="006F79E1" w:rsidRDefault="009D0574" w:rsidP="009D0574">
      <w:pPr>
        <w:contextualSpacing/>
        <w:jc w:val="both"/>
        <w:rPr>
          <w:rFonts w:ascii="Times New Roman" w:hAnsi="Times New Roman" w:cs="Times New Roman"/>
          <w:sz w:val="23"/>
          <w:szCs w:val="23"/>
          <w:lang w:val="en-GB"/>
        </w:rPr>
      </w:pPr>
    </w:p>
    <w:p w14:paraId="73008023" w14:textId="77777777" w:rsidR="009D0574" w:rsidRPr="0088695E" w:rsidRDefault="009D0574" w:rsidP="009D0574">
      <w:pPr>
        <w:contextualSpacing/>
        <w:jc w:val="both"/>
        <w:rPr>
          <w:rFonts w:ascii="Times New Roman" w:hAnsi="Times New Roman" w:cs="Times New Roman"/>
          <w:b/>
          <w:sz w:val="23"/>
          <w:szCs w:val="23"/>
        </w:rPr>
      </w:pPr>
      <w:r w:rsidRPr="0088695E">
        <w:rPr>
          <w:rFonts w:ascii="Times New Roman" w:hAnsi="Times New Roman" w:cs="Times New Roman"/>
          <w:b/>
          <w:sz w:val="23"/>
          <w:szCs w:val="23"/>
        </w:rPr>
        <w:t xml:space="preserve">Press Office - Premio </w:t>
      </w:r>
      <w:proofErr w:type="spellStart"/>
      <w:r w:rsidRPr="0088695E">
        <w:rPr>
          <w:rFonts w:ascii="Times New Roman" w:hAnsi="Times New Roman" w:cs="Times New Roman"/>
          <w:b/>
          <w:sz w:val="23"/>
          <w:szCs w:val="23"/>
        </w:rPr>
        <w:t>Furla</w:t>
      </w:r>
      <w:proofErr w:type="spellEnd"/>
    </w:p>
    <w:p w14:paraId="7540BBEB" w14:textId="77777777" w:rsidR="009D0574" w:rsidRPr="0088695E" w:rsidRDefault="009D0574" w:rsidP="009D0574">
      <w:pPr>
        <w:contextualSpacing/>
        <w:jc w:val="both"/>
        <w:rPr>
          <w:rFonts w:ascii="Times New Roman" w:hAnsi="Times New Roman" w:cs="Times New Roman"/>
          <w:sz w:val="23"/>
          <w:szCs w:val="23"/>
        </w:rPr>
      </w:pPr>
      <w:r w:rsidRPr="0088695E">
        <w:rPr>
          <w:rFonts w:ascii="Times New Roman" w:hAnsi="Times New Roman" w:cs="Times New Roman"/>
          <w:sz w:val="23"/>
          <w:szCs w:val="23"/>
        </w:rPr>
        <w:t>T. +39 02 36565133</w:t>
      </w:r>
    </w:p>
    <w:p w14:paraId="4F76144A" w14:textId="77777777" w:rsidR="009D0574" w:rsidRPr="0088695E" w:rsidRDefault="009D0574" w:rsidP="009D0574">
      <w:pPr>
        <w:contextualSpacing/>
        <w:jc w:val="both"/>
        <w:rPr>
          <w:rFonts w:ascii="Times New Roman" w:hAnsi="Times New Roman" w:cs="Times New Roman"/>
          <w:sz w:val="23"/>
          <w:szCs w:val="23"/>
        </w:rPr>
      </w:pPr>
      <w:r w:rsidRPr="0088695E">
        <w:rPr>
          <w:rFonts w:ascii="Times New Roman" w:hAnsi="Times New Roman" w:cs="Times New Roman"/>
          <w:sz w:val="23"/>
          <w:szCs w:val="23"/>
        </w:rPr>
        <w:t>M. +39 349 2529989</w:t>
      </w:r>
    </w:p>
    <w:p w14:paraId="7FF546B3" w14:textId="77777777" w:rsidR="009D0574" w:rsidRPr="0088695E" w:rsidRDefault="0018407B" w:rsidP="009D0574">
      <w:pPr>
        <w:contextualSpacing/>
        <w:jc w:val="both"/>
        <w:rPr>
          <w:rStyle w:val="Hyperlink"/>
          <w:rFonts w:ascii="Times New Roman" w:hAnsi="Times New Roman" w:cs="Times New Roman"/>
          <w:sz w:val="23"/>
          <w:szCs w:val="23"/>
        </w:rPr>
      </w:pPr>
      <w:hyperlink r:id="rId8" w:history="1">
        <w:r w:rsidR="009D0574" w:rsidRPr="0088695E">
          <w:rPr>
            <w:rStyle w:val="Hyperlink"/>
            <w:rFonts w:ascii="Times New Roman" w:hAnsi="Times New Roman" w:cs="Times New Roman"/>
            <w:sz w:val="23"/>
            <w:szCs w:val="23"/>
          </w:rPr>
          <w:t>press@fondazionefurla.org</w:t>
        </w:r>
      </w:hyperlink>
    </w:p>
    <w:p w14:paraId="7FA64FD6" w14:textId="77777777" w:rsidR="009D0574" w:rsidRPr="0088695E" w:rsidRDefault="009D0574" w:rsidP="009D0574">
      <w:pPr>
        <w:contextualSpacing/>
        <w:jc w:val="both"/>
        <w:rPr>
          <w:rStyle w:val="Hyperlink"/>
          <w:rFonts w:ascii="Times New Roman" w:hAnsi="Times New Roman" w:cs="Times New Roman"/>
          <w:sz w:val="23"/>
          <w:szCs w:val="23"/>
        </w:rPr>
      </w:pPr>
    </w:p>
    <w:p w14:paraId="2A51CD0A" w14:textId="77777777" w:rsidR="009D0574" w:rsidRPr="0088695E" w:rsidRDefault="009D0574" w:rsidP="009D05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color w:val="000000"/>
          <w:sz w:val="23"/>
          <w:szCs w:val="23"/>
        </w:rPr>
      </w:pPr>
      <w:r w:rsidRPr="0088695E">
        <w:rPr>
          <w:rFonts w:ascii="Times New Roman" w:hAnsi="Times New Roman" w:cs="Times New Roman"/>
          <w:b/>
          <w:color w:val="000000"/>
          <w:sz w:val="23"/>
          <w:szCs w:val="23"/>
        </w:rPr>
        <w:t xml:space="preserve">Press Office -  Fondazione </w:t>
      </w:r>
      <w:proofErr w:type="spellStart"/>
      <w:r w:rsidRPr="0088695E">
        <w:rPr>
          <w:rFonts w:ascii="Times New Roman" w:hAnsi="Times New Roman" w:cs="Times New Roman"/>
          <w:b/>
          <w:color w:val="000000"/>
          <w:sz w:val="23"/>
          <w:szCs w:val="23"/>
        </w:rPr>
        <w:t>Querini</w:t>
      </w:r>
      <w:proofErr w:type="spellEnd"/>
      <w:r w:rsidRPr="0088695E">
        <w:rPr>
          <w:rFonts w:ascii="Times New Roman" w:hAnsi="Times New Roman" w:cs="Times New Roman"/>
          <w:b/>
          <w:color w:val="000000"/>
          <w:sz w:val="23"/>
          <w:szCs w:val="23"/>
        </w:rPr>
        <w:t xml:space="preserve"> </w:t>
      </w:r>
      <w:proofErr w:type="spellStart"/>
      <w:r w:rsidRPr="0088695E">
        <w:rPr>
          <w:rFonts w:ascii="Times New Roman" w:hAnsi="Times New Roman" w:cs="Times New Roman"/>
          <w:b/>
          <w:color w:val="000000"/>
          <w:sz w:val="23"/>
          <w:szCs w:val="23"/>
        </w:rPr>
        <w:t>Stampalia</w:t>
      </w:r>
      <w:proofErr w:type="spellEnd"/>
    </w:p>
    <w:p w14:paraId="1F33BBB2" w14:textId="77777777" w:rsidR="009D0574" w:rsidRPr="0088695E" w:rsidRDefault="009D0574" w:rsidP="009D0574">
      <w:pPr>
        <w:contextualSpacing/>
        <w:jc w:val="both"/>
        <w:rPr>
          <w:rFonts w:ascii="Times New Roman" w:hAnsi="Times New Roman" w:cs="Times New Roman"/>
          <w:color w:val="000000"/>
          <w:sz w:val="23"/>
          <w:szCs w:val="23"/>
        </w:rPr>
      </w:pPr>
      <w:r w:rsidRPr="0088695E">
        <w:rPr>
          <w:rFonts w:ascii="Times New Roman" w:hAnsi="Times New Roman" w:cs="Times New Roman"/>
          <w:color w:val="000000"/>
          <w:sz w:val="23"/>
          <w:szCs w:val="23"/>
        </w:rPr>
        <w:t xml:space="preserve">Sara Bossi </w:t>
      </w:r>
    </w:p>
    <w:p w14:paraId="1EB464F2" w14:textId="77777777" w:rsidR="009D0574" w:rsidRPr="0088695E" w:rsidRDefault="009D0574" w:rsidP="009D0574">
      <w:pPr>
        <w:contextualSpacing/>
        <w:jc w:val="both"/>
        <w:rPr>
          <w:rFonts w:ascii="Times New Roman" w:hAnsi="Times New Roman" w:cs="Times New Roman"/>
          <w:color w:val="000000"/>
          <w:sz w:val="23"/>
          <w:szCs w:val="23"/>
        </w:rPr>
      </w:pPr>
      <w:r w:rsidRPr="0088695E">
        <w:rPr>
          <w:rFonts w:ascii="Times New Roman" w:hAnsi="Times New Roman" w:cs="Times New Roman"/>
          <w:color w:val="000000"/>
          <w:sz w:val="23"/>
          <w:szCs w:val="23"/>
        </w:rPr>
        <w:t>T. +39 041 2711411</w:t>
      </w:r>
    </w:p>
    <w:p w14:paraId="0991641F" w14:textId="77777777" w:rsidR="009D0574" w:rsidRPr="0088695E" w:rsidRDefault="009D0574" w:rsidP="009D0574">
      <w:pPr>
        <w:contextualSpacing/>
        <w:jc w:val="both"/>
        <w:rPr>
          <w:rFonts w:ascii="Times New Roman" w:hAnsi="Times New Roman" w:cs="Times New Roman"/>
          <w:color w:val="000000"/>
          <w:sz w:val="23"/>
          <w:szCs w:val="23"/>
        </w:rPr>
      </w:pPr>
      <w:r w:rsidRPr="0088695E">
        <w:rPr>
          <w:rFonts w:ascii="Times New Roman" w:hAnsi="Times New Roman" w:cs="Times New Roman"/>
          <w:color w:val="000000"/>
          <w:sz w:val="23"/>
          <w:szCs w:val="23"/>
        </w:rPr>
        <w:t>M. +39 339 8046499</w:t>
      </w:r>
    </w:p>
    <w:p w14:paraId="29BAA253" w14:textId="77777777" w:rsidR="009D0574" w:rsidRPr="0088695E" w:rsidRDefault="009D0574" w:rsidP="009D0574">
      <w:pPr>
        <w:contextualSpacing/>
        <w:jc w:val="both"/>
        <w:rPr>
          <w:rFonts w:ascii="Times New Roman" w:hAnsi="Times New Roman" w:cs="Times New Roman"/>
          <w:sz w:val="23"/>
          <w:szCs w:val="23"/>
        </w:rPr>
      </w:pPr>
      <w:r w:rsidRPr="0088695E">
        <w:rPr>
          <w:rFonts w:ascii="Times New Roman" w:hAnsi="Times New Roman" w:cs="Times New Roman"/>
          <w:color w:val="000000"/>
          <w:sz w:val="23"/>
          <w:szCs w:val="23"/>
        </w:rPr>
        <w:t>s.bossi@querinistampalia.org</w:t>
      </w:r>
    </w:p>
    <w:p w14:paraId="77F2124E" w14:textId="77777777" w:rsidR="009D0574" w:rsidRPr="0088695E" w:rsidRDefault="009D0574" w:rsidP="009D0574">
      <w:pPr>
        <w:contextualSpacing/>
        <w:jc w:val="both"/>
        <w:rPr>
          <w:rFonts w:ascii="Times New Roman" w:hAnsi="Times New Roman" w:cs="Times New Roman"/>
          <w:sz w:val="23"/>
          <w:szCs w:val="23"/>
        </w:rPr>
      </w:pPr>
    </w:p>
    <w:p w14:paraId="1CB53778" w14:textId="77777777" w:rsidR="009D0574" w:rsidRPr="0088695E" w:rsidRDefault="009D0574" w:rsidP="009D0574">
      <w:pPr>
        <w:contextualSpacing/>
        <w:jc w:val="both"/>
        <w:rPr>
          <w:rFonts w:ascii="Times New Roman" w:hAnsi="Times New Roman" w:cs="Times New Roman"/>
          <w:sz w:val="23"/>
          <w:szCs w:val="23"/>
        </w:rPr>
      </w:pPr>
    </w:p>
    <w:p w14:paraId="18A0DF48" w14:textId="7F36FAFF" w:rsidR="0042622D" w:rsidRPr="006F79E1" w:rsidRDefault="0042622D">
      <w:pPr>
        <w:rPr>
          <w:rFonts w:ascii="Times New Roman" w:hAnsi="Times New Roman" w:cs="Times New Roman"/>
          <w:sz w:val="23"/>
          <w:szCs w:val="23"/>
        </w:rPr>
      </w:pPr>
    </w:p>
    <w:sectPr w:rsidR="0042622D" w:rsidRPr="006F79E1" w:rsidSect="00BF287B">
      <w:headerReference w:type="default" r:id="rId9"/>
      <w:footerReference w:type="default" r:id="rId10"/>
      <w:pgSz w:w="11900" w:h="16840" w:code="9"/>
      <w:pgMar w:top="1701" w:right="1134" w:bottom="1134" w:left="1134" w:header="2268" w:footer="1985"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B677B" w14:textId="77777777" w:rsidR="003F610F" w:rsidRDefault="003F610F" w:rsidP="00A55E6D">
      <w:r>
        <w:separator/>
      </w:r>
    </w:p>
  </w:endnote>
  <w:endnote w:type="continuationSeparator" w:id="0">
    <w:p w14:paraId="09677A3B" w14:textId="77777777" w:rsidR="003F610F" w:rsidRDefault="003F610F"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F242E" w14:textId="10C1AFB5" w:rsidR="007A160A" w:rsidRDefault="006F662B" w:rsidP="00220615">
    <w:pPr>
      <w:pStyle w:val="Footer"/>
      <w:tabs>
        <w:tab w:val="clear" w:pos="9638"/>
        <w:tab w:val="right" w:pos="10773"/>
      </w:tabs>
      <w:ind w:left="-1134"/>
    </w:pPr>
    <w:r>
      <w:rPr>
        <w:noProof/>
        <w:lang w:val="en-US" w:eastAsia="en-US"/>
      </w:rPr>
      <w:drawing>
        <wp:anchor distT="0" distB="0" distL="114300" distR="114300" simplePos="0" relativeHeight="251659264" behindDoc="1" locked="0" layoutInCell="1" allowOverlap="1" wp14:anchorId="70CE9B3B" wp14:editId="7A55EB6D">
          <wp:simplePos x="0" y="0"/>
          <wp:positionH relativeFrom="page">
            <wp:align>center</wp:align>
          </wp:positionH>
          <wp:positionV relativeFrom="page">
            <wp:align>bottom</wp:align>
          </wp:positionV>
          <wp:extent cx="7563600" cy="1245600"/>
          <wp:effectExtent l="0" t="0" r="0" b="0"/>
          <wp:wrapTight wrapText="bothSides">
            <wp:wrapPolygon edited="0">
              <wp:start x="925" y="1322"/>
              <wp:lineTo x="925" y="2974"/>
              <wp:lineTo x="1469" y="7270"/>
              <wp:lineTo x="1578" y="12226"/>
              <wp:lineTo x="925" y="12887"/>
              <wp:lineTo x="925" y="15531"/>
              <wp:lineTo x="5495" y="17183"/>
              <wp:lineTo x="7671" y="17183"/>
              <wp:lineTo x="8269" y="16522"/>
              <wp:lineTo x="20673" y="12887"/>
              <wp:lineTo x="20782" y="8261"/>
              <wp:lineTo x="20347" y="7931"/>
              <wp:lineTo x="9194" y="7270"/>
              <wp:lineTo x="20565" y="3304"/>
              <wp:lineTo x="20782" y="2313"/>
              <wp:lineTo x="19857" y="1322"/>
              <wp:lineTo x="925" y="1322"/>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ENG-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7563600" cy="1245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8F997" w14:textId="77777777" w:rsidR="003F610F" w:rsidRDefault="003F610F" w:rsidP="00A55E6D">
      <w:r>
        <w:separator/>
      </w:r>
    </w:p>
  </w:footnote>
  <w:footnote w:type="continuationSeparator" w:id="0">
    <w:p w14:paraId="57A81E95" w14:textId="77777777" w:rsidR="003F610F" w:rsidRDefault="003F610F" w:rsidP="00A55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D51F3" w14:textId="1D4B749A" w:rsidR="007A160A" w:rsidRPr="00A55E6D" w:rsidRDefault="00AE4543" w:rsidP="00AE4543">
    <w:pPr>
      <w:pStyle w:val="Header"/>
      <w:tabs>
        <w:tab w:val="clear" w:pos="9638"/>
        <w:tab w:val="right" w:pos="10773"/>
      </w:tabs>
      <w:ind w:left="-1134"/>
      <w:jc w:val="center"/>
    </w:pPr>
    <w:r>
      <w:rPr>
        <w:noProof/>
        <w:lang w:val="en-US" w:eastAsia="en-US"/>
      </w:rPr>
      <w:drawing>
        <wp:anchor distT="0" distB="0" distL="114300" distR="114300" simplePos="0" relativeHeight="251658240" behindDoc="1" locked="0" layoutInCell="1" allowOverlap="1" wp14:anchorId="6E9F6195" wp14:editId="03496AD1">
          <wp:simplePos x="0" y="0"/>
          <wp:positionH relativeFrom="page">
            <wp:align>center</wp:align>
          </wp:positionH>
          <wp:positionV relativeFrom="topMargin">
            <wp:align>center</wp:align>
          </wp:positionV>
          <wp:extent cx="1620000" cy="1260000"/>
          <wp:effectExtent l="0" t="0" r="0" b="0"/>
          <wp:wrapTight wrapText="bothSides">
            <wp:wrapPolygon edited="0">
              <wp:start x="0" y="0"/>
              <wp:lineTo x="0" y="21230"/>
              <wp:lineTo x="21338" y="21230"/>
              <wp:lineTo x="21338"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EMIO-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162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F0945"/>
    <w:rsid w:val="00105512"/>
    <w:rsid w:val="001225AC"/>
    <w:rsid w:val="00140194"/>
    <w:rsid w:val="0018407B"/>
    <w:rsid w:val="0020304F"/>
    <w:rsid w:val="00220615"/>
    <w:rsid w:val="002A789D"/>
    <w:rsid w:val="003F610F"/>
    <w:rsid w:val="004155A0"/>
    <w:rsid w:val="0042622D"/>
    <w:rsid w:val="00436B8D"/>
    <w:rsid w:val="00476816"/>
    <w:rsid w:val="005963E0"/>
    <w:rsid w:val="005B71BC"/>
    <w:rsid w:val="005E0E3C"/>
    <w:rsid w:val="006943A9"/>
    <w:rsid w:val="006F662B"/>
    <w:rsid w:val="006F79E1"/>
    <w:rsid w:val="00763D6D"/>
    <w:rsid w:val="00786DD5"/>
    <w:rsid w:val="00796B8B"/>
    <w:rsid w:val="007A160A"/>
    <w:rsid w:val="0083382D"/>
    <w:rsid w:val="0088695E"/>
    <w:rsid w:val="008A6F7B"/>
    <w:rsid w:val="009B1495"/>
    <w:rsid w:val="009D0574"/>
    <w:rsid w:val="00A55E6D"/>
    <w:rsid w:val="00AB7227"/>
    <w:rsid w:val="00AE4543"/>
    <w:rsid w:val="00BB498D"/>
    <w:rsid w:val="00BE2121"/>
    <w:rsid w:val="00BF287B"/>
    <w:rsid w:val="00D0194B"/>
    <w:rsid w:val="00DC6731"/>
    <w:rsid w:val="00DF5632"/>
    <w:rsid w:val="00E661F9"/>
    <w:rsid w:val="00E702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878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E6D"/>
    <w:pPr>
      <w:tabs>
        <w:tab w:val="center" w:pos="4819"/>
        <w:tab w:val="right" w:pos="9638"/>
      </w:tabs>
    </w:pPr>
  </w:style>
  <w:style w:type="character" w:customStyle="1" w:styleId="HeaderChar">
    <w:name w:val="Header Char"/>
    <w:basedOn w:val="DefaultParagraphFont"/>
    <w:link w:val="Header"/>
    <w:uiPriority w:val="99"/>
    <w:rsid w:val="00A55E6D"/>
  </w:style>
  <w:style w:type="paragraph" w:styleId="Footer">
    <w:name w:val="footer"/>
    <w:basedOn w:val="Normal"/>
    <w:link w:val="FooterChar"/>
    <w:uiPriority w:val="99"/>
    <w:unhideWhenUsed/>
    <w:rsid w:val="00A55E6D"/>
    <w:pPr>
      <w:tabs>
        <w:tab w:val="center" w:pos="4819"/>
        <w:tab w:val="right" w:pos="9638"/>
      </w:tabs>
    </w:pPr>
  </w:style>
  <w:style w:type="character" w:customStyle="1" w:styleId="FooterChar">
    <w:name w:val="Footer Char"/>
    <w:basedOn w:val="DefaultParagraphFont"/>
    <w:link w:val="Footer"/>
    <w:uiPriority w:val="99"/>
    <w:rsid w:val="00A55E6D"/>
  </w:style>
  <w:style w:type="paragraph" w:styleId="BalloonText">
    <w:name w:val="Balloon Text"/>
    <w:basedOn w:val="Normal"/>
    <w:link w:val="BalloonTextChar"/>
    <w:uiPriority w:val="99"/>
    <w:semiHidden/>
    <w:unhideWhenUsed/>
    <w:rsid w:val="00A55E6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5E6D"/>
    <w:rPr>
      <w:rFonts w:ascii="Lucida Grande" w:hAnsi="Lucida Grande" w:cs="Lucida Grande"/>
      <w:sz w:val="18"/>
      <w:szCs w:val="18"/>
    </w:rPr>
  </w:style>
  <w:style w:type="character" w:styleId="Hyperlink">
    <w:name w:val="Hyperlink"/>
    <w:basedOn w:val="DefaultParagraphFont"/>
    <w:rsid w:val="009D0574"/>
    <w:rPr>
      <w:color w:val="0000FF" w:themeColor="hyperlink"/>
      <w:u w:val="single"/>
    </w:rPr>
  </w:style>
  <w:style w:type="character" w:customStyle="1" w:styleId="il">
    <w:name w:val="il"/>
    <w:basedOn w:val="DefaultParagraphFont"/>
    <w:rsid w:val="009D057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E6D"/>
    <w:pPr>
      <w:tabs>
        <w:tab w:val="center" w:pos="4819"/>
        <w:tab w:val="right" w:pos="9638"/>
      </w:tabs>
    </w:pPr>
  </w:style>
  <w:style w:type="character" w:customStyle="1" w:styleId="HeaderChar">
    <w:name w:val="Header Char"/>
    <w:basedOn w:val="DefaultParagraphFont"/>
    <w:link w:val="Header"/>
    <w:uiPriority w:val="99"/>
    <w:rsid w:val="00A55E6D"/>
  </w:style>
  <w:style w:type="paragraph" w:styleId="Footer">
    <w:name w:val="footer"/>
    <w:basedOn w:val="Normal"/>
    <w:link w:val="FooterChar"/>
    <w:uiPriority w:val="99"/>
    <w:unhideWhenUsed/>
    <w:rsid w:val="00A55E6D"/>
    <w:pPr>
      <w:tabs>
        <w:tab w:val="center" w:pos="4819"/>
        <w:tab w:val="right" w:pos="9638"/>
      </w:tabs>
    </w:pPr>
  </w:style>
  <w:style w:type="character" w:customStyle="1" w:styleId="FooterChar">
    <w:name w:val="Footer Char"/>
    <w:basedOn w:val="DefaultParagraphFont"/>
    <w:link w:val="Footer"/>
    <w:uiPriority w:val="99"/>
    <w:rsid w:val="00A55E6D"/>
  </w:style>
  <w:style w:type="paragraph" w:styleId="BalloonText">
    <w:name w:val="Balloon Text"/>
    <w:basedOn w:val="Normal"/>
    <w:link w:val="BalloonTextChar"/>
    <w:uiPriority w:val="99"/>
    <w:semiHidden/>
    <w:unhideWhenUsed/>
    <w:rsid w:val="00A55E6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5E6D"/>
    <w:rPr>
      <w:rFonts w:ascii="Lucida Grande" w:hAnsi="Lucida Grande" w:cs="Lucida Grande"/>
      <w:sz w:val="18"/>
      <w:szCs w:val="18"/>
    </w:rPr>
  </w:style>
  <w:style w:type="character" w:styleId="Hyperlink">
    <w:name w:val="Hyperlink"/>
    <w:basedOn w:val="DefaultParagraphFont"/>
    <w:rsid w:val="009D0574"/>
    <w:rPr>
      <w:color w:val="0000FF" w:themeColor="hyperlink"/>
      <w:u w:val="single"/>
    </w:rPr>
  </w:style>
  <w:style w:type="character" w:customStyle="1" w:styleId="il">
    <w:name w:val="il"/>
    <w:basedOn w:val="DefaultParagraphFont"/>
    <w:rsid w:val="009D0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press@fondazionefurla.org" TargetMode="External"/><Relationship Id="rId9" Type="http://schemas.openxmlformats.org/officeDocument/2006/relationships/header" Target="header1.xml"/><Relationship Id="rId1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6B4B-CCE2-FB43-A206-D0742A5F9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1088</Words>
  <Characters>6207</Characters>
  <Application>Microsoft Macintosh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Claudia Santrolli</cp:lastModifiedBy>
  <cp:revision>17</cp:revision>
  <cp:lastPrinted>2015-04-15T10:34:00Z</cp:lastPrinted>
  <dcterms:created xsi:type="dcterms:W3CDTF">2015-02-20T17:43:00Z</dcterms:created>
  <dcterms:modified xsi:type="dcterms:W3CDTF">2015-04-28T10:12:00Z</dcterms:modified>
</cp:coreProperties>
</file>